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9A" w:rsidRDefault="00A716FB" w:rsidP="00A7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6F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«Об образовании в Российской Федерации» и обеспечения профессиональной готовности педагогических кадров к переходу на ФГОС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Факультет повышения квалификации и профессиональной переподготовки работников образования ФГБОУ ВПО «ВГСПУ» предлагает курсы повышения квалификации для руководителей и педагогов дошкольных образовательных организации по программам:</w:t>
      </w:r>
    </w:p>
    <w:p w:rsidR="00B50E9E" w:rsidRDefault="00B50E9E" w:rsidP="00A7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6FB" w:rsidRDefault="00A716FB" w:rsidP="00A716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дошкольной образовательной организации в условиях внедрения ФГОС (для методистов городских, районных управлений и комитетов образования)</w:t>
      </w:r>
    </w:p>
    <w:p w:rsidR="00A716FB" w:rsidRDefault="00A716FB" w:rsidP="00A716F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Нормативно-правовая база введения ФГОС</w:t>
      </w:r>
    </w:p>
    <w:p w:rsidR="00A716FB" w:rsidRDefault="00A716FB" w:rsidP="00A716F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содержание ФГОС</w:t>
      </w:r>
    </w:p>
    <w:p w:rsidR="00A716FB" w:rsidRDefault="00A716FB" w:rsidP="00A716F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качеством дошкольного образования в условиях введения ФГОС</w:t>
      </w:r>
    </w:p>
    <w:p w:rsidR="00780054" w:rsidRPr="00A716FB" w:rsidRDefault="00780054" w:rsidP="00A716F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16FB" w:rsidRDefault="00A716FB" w:rsidP="00A716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Механизмы реализации ФГОС в деятельность дошкольных образовательных </w:t>
      </w:r>
      <w:r w:rsidR="00A84242">
        <w:rPr>
          <w:rFonts w:ascii="Times New Roman" w:hAnsi="Times New Roman" w:cs="Times New Roman"/>
          <w:sz w:val="28"/>
          <w:szCs w:val="28"/>
        </w:rPr>
        <w:t>организации (для руководителей ДОО)</w:t>
      </w:r>
      <w:proofErr w:type="gramEnd"/>
    </w:p>
    <w:p w:rsidR="00A84242" w:rsidRDefault="00A84242" w:rsidP="00A8424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Нормативно-правовая база введения ФГОС</w:t>
      </w:r>
    </w:p>
    <w:p w:rsidR="00A84242" w:rsidRDefault="00A84242" w:rsidP="00A8424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образовательной программы</w:t>
      </w:r>
    </w:p>
    <w:p w:rsidR="00A84242" w:rsidRDefault="00A84242" w:rsidP="00A8424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и материально-техническое обеспечение введения ФГОС</w:t>
      </w:r>
    </w:p>
    <w:p w:rsidR="00780054" w:rsidRDefault="00780054" w:rsidP="00A8424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16FB" w:rsidRDefault="00B50E9E" w:rsidP="00A716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педагогов дошкольной организации в условиях ФГОС (для воспитателей)</w:t>
      </w:r>
    </w:p>
    <w:p w:rsidR="00B50E9E" w:rsidRDefault="00B50E9E" w:rsidP="00B50E9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планирования</w:t>
      </w:r>
    </w:p>
    <w:p w:rsidR="00B50E9E" w:rsidRDefault="00B50E9E" w:rsidP="00B50E9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Педагогическая диагностика и мониторинг в работе педагога</w:t>
      </w:r>
    </w:p>
    <w:p w:rsidR="00B50E9E" w:rsidRPr="00A716FB" w:rsidRDefault="00B50E9E" w:rsidP="00B50E9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образовательной, предметно-развивающей среды</w:t>
      </w:r>
    </w:p>
    <w:p w:rsidR="00A716FB" w:rsidRPr="00A716FB" w:rsidRDefault="00A716FB" w:rsidP="00A7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6FB" w:rsidRPr="00A716FB" w:rsidRDefault="00A716FB" w:rsidP="00A7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16FB" w:rsidRPr="00A716FB" w:rsidSect="00A716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4F9F"/>
    <w:multiLevelType w:val="hybridMultilevel"/>
    <w:tmpl w:val="8EE44846"/>
    <w:lvl w:ilvl="0" w:tplc="05E0D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6FB"/>
    <w:rsid w:val="000537EC"/>
    <w:rsid w:val="001A0AF8"/>
    <w:rsid w:val="0020159E"/>
    <w:rsid w:val="002A4C15"/>
    <w:rsid w:val="00780054"/>
    <w:rsid w:val="007C57C7"/>
    <w:rsid w:val="008B1986"/>
    <w:rsid w:val="00A2298B"/>
    <w:rsid w:val="00A716FB"/>
    <w:rsid w:val="00A84242"/>
    <w:rsid w:val="00B50E9E"/>
    <w:rsid w:val="00B53D4D"/>
    <w:rsid w:val="00BE28DC"/>
    <w:rsid w:val="00CA053A"/>
    <w:rsid w:val="00DF1F9F"/>
    <w:rsid w:val="00E3219A"/>
    <w:rsid w:val="00E83B28"/>
    <w:rsid w:val="00EA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2013-12-10T08:05:00Z</dcterms:created>
  <dcterms:modified xsi:type="dcterms:W3CDTF">2013-12-10T08:32:00Z</dcterms:modified>
</cp:coreProperties>
</file>