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DB" w:rsidRPr="004C3374" w:rsidRDefault="0061108B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4F5B18" w:rsidRPr="00B73B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6FC8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44165E" w:rsidRPr="00530AEF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EF"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ВГ</w:t>
      </w:r>
      <w:r w:rsidR="00162DEC">
        <w:rPr>
          <w:rFonts w:ascii="Times New Roman" w:hAnsi="Times New Roman" w:cs="Times New Roman"/>
          <w:b/>
          <w:sz w:val="24"/>
          <w:szCs w:val="24"/>
        </w:rPr>
        <w:t>С</w:t>
      </w:r>
      <w:r w:rsidRPr="00530AEF">
        <w:rPr>
          <w:rFonts w:ascii="Times New Roman" w:hAnsi="Times New Roman" w:cs="Times New Roman"/>
          <w:b/>
          <w:sz w:val="24"/>
          <w:szCs w:val="24"/>
        </w:rPr>
        <w:t>ПУ</w:t>
      </w:r>
    </w:p>
    <w:p w:rsidR="0044165E" w:rsidRPr="00530AEF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E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66FC8">
        <w:rPr>
          <w:rFonts w:ascii="Times New Roman" w:hAnsi="Times New Roman" w:cs="Times New Roman"/>
          <w:b/>
          <w:sz w:val="24"/>
          <w:szCs w:val="24"/>
        </w:rPr>
        <w:t>24 марта</w:t>
      </w:r>
      <w:r w:rsidR="005A254B" w:rsidRPr="0053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FC8">
        <w:rPr>
          <w:rFonts w:ascii="Times New Roman" w:hAnsi="Times New Roman" w:cs="Times New Roman"/>
          <w:b/>
          <w:sz w:val="24"/>
          <w:szCs w:val="24"/>
        </w:rPr>
        <w:t>2014</w:t>
      </w:r>
      <w:r w:rsidRPr="00530AEF">
        <w:rPr>
          <w:rFonts w:ascii="Times New Roman" w:hAnsi="Times New Roman" w:cs="Times New Roman"/>
          <w:b/>
          <w:sz w:val="24"/>
          <w:szCs w:val="24"/>
        </w:rPr>
        <w:t>г.</w:t>
      </w:r>
    </w:p>
    <w:p w:rsidR="00DD5F57" w:rsidRPr="00530AEF" w:rsidRDefault="00DD5F57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</w:p>
    <w:p w:rsidR="006B3545" w:rsidRPr="00530AEF" w:rsidRDefault="00621D46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методического совета</w:t>
      </w:r>
      <w:r w:rsidRPr="00621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9D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7258E1" w:rsidRPr="00530AEF">
        <w:rPr>
          <w:rFonts w:ascii="Times New Roman" w:hAnsi="Times New Roman" w:cs="Times New Roman"/>
          <w:color w:val="000000"/>
          <w:sz w:val="24"/>
          <w:szCs w:val="24"/>
        </w:rPr>
        <w:t>Жадаев</w:t>
      </w:r>
      <w:proofErr w:type="spellEnd"/>
      <w:r w:rsidR="007258E1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Ю.А.</w:t>
      </w:r>
      <w:r w:rsidR="00B5701B" w:rsidRPr="00530AEF">
        <w:rPr>
          <w:rFonts w:ascii="Times New Roman" w:hAnsi="Times New Roman" w:cs="Times New Roman"/>
          <w:iCs/>
          <w:sz w:val="24"/>
          <w:szCs w:val="24"/>
        </w:rPr>
        <w:t xml:space="preserve">, проректор по учебной работе, кандидат </w:t>
      </w:r>
      <w:r w:rsidR="006B3545" w:rsidRPr="00530AEF">
        <w:rPr>
          <w:rFonts w:ascii="Times New Roman" w:hAnsi="Times New Roman" w:cs="Times New Roman"/>
          <w:iCs/>
          <w:sz w:val="24"/>
          <w:szCs w:val="24"/>
        </w:rPr>
        <w:t>педаг</w:t>
      </w:r>
      <w:r w:rsidR="006B3545" w:rsidRPr="00530AEF">
        <w:rPr>
          <w:rFonts w:ascii="Times New Roman" w:hAnsi="Times New Roman" w:cs="Times New Roman"/>
          <w:iCs/>
          <w:sz w:val="24"/>
          <w:szCs w:val="24"/>
        </w:rPr>
        <w:t>о</w:t>
      </w:r>
      <w:r w:rsidR="006B3545" w:rsidRPr="00530AEF">
        <w:rPr>
          <w:rFonts w:ascii="Times New Roman" w:hAnsi="Times New Roman" w:cs="Times New Roman"/>
          <w:iCs/>
          <w:sz w:val="24"/>
          <w:szCs w:val="24"/>
        </w:rPr>
        <w:t>гических наук,</w:t>
      </w:r>
      <w:r w:rsidR="00B5701B" w:rsidRPr="00530AEF">
        <w:rPr>
          <w:rFonts w:ascii="Times New Roman" w:hAnsi="Times New Roman" w:cs="Times New Roman"/>
          <w:iCs/>
          <w:sz w:val="24"/>
          <w:szCs w:val="24"/>
        </w:rPr>
        <w:t xml:space="preserve"> доцент</w:t>
      </w:r>
      <w:r w:rsidR="006B3545" w:rsidRPr="00530AEF">
        <w:rPr>
          <w:rFonts w:ascii="Times New Roman" w:hAnsi="Times New Roman" w:cs="Times New Roman"/>
          <w:iCs/>
          <w:sz w:val="24"/>
          <w:szCs w:val="24"/>
        </w:rPr>
        <w:t>.</w:t>
      </w: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="008C6447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совета      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62DE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D0598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58E1" w:rsidRPr="00530AEF">
        <w:rPr>
          <w:rFonts w:ascii="Times New Roman" w:hAnsi="Times New Roman" w:cs="Times New Roman"/>
          <w:color w:val="000000"/>
          <w:sz w:val="24"/>
          <w:szCs w:val="24"/>
        </w:rPr>
        <w:t>Шулико</w:t>
      </w:r>
      <w:proofErr w:type="spellEnd"/>
      <w:r w:rsidR="007258E1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>, секретарь руководителя</w:t>
      </w: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545" w:rsidRPr="00530AEF" w:rsidRDefault="006B3545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 w:rsidR="007258E1" w:rsidRPr="00530AEF">
        <w:rPr>
          <w:rFonts w:ascii="Times New Roman" w:hAnsi="Times New Roman" w:cs="Times New Roman"/>
          <w:color w:val="000000"/>
          <w:sz w:val="24"/>
          <w:szCs w:val="24"/>
        </w:rPr>
        <w:tab/>
        <w:t>21 член научно-методического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совета и директора институтов, деканы факульте</w:t>
      </w:r>
      <w:r w:rsidR="00AE7903" w:rsidRPr="00530AEF">
        <w:rPr>
          <w:rFonts w:ascii="Times New Roman" w:hAnsi="Times New Roman" w:cs="Times New Roman"/>
          <w:color w:val="000000"/>
          <w:sz w:val="24"/>
          <w:szCs w:val="24"/>
        </w:rPr>
        <w:t>тов, зав.</w:t>
      </w:r>
      <w:r w:rsidR="006F28C4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903" w:rsidRPr="00530AEF">
        <w:rPr>
          <w:rFonts w:ascii="Times New Roman" w:hAnsi="Times New Roman" w:cs="Times New Roman"/>
          <w:color w:val="000000"/>
          <w:sz w:val="24"/>
          <w:szCs w:val="24"/>
        </w:rPr>
        <w:t>кафедрам</w:t>
      </w:r>
      <w:r w:rsidR="006F28C4" w:rsidRPr="00530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790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FC8">
        <w:rPr>
          <w:rFonts w:ascii="Times New Roman" w:hAnsi="Times New Roman" w:cs="Times New Roman"/>
          <w:color w:val="000000"/>
          <w:sz w:val="24"/>
          <w:szCs w:val="24"/>
        </w:rPr>
        <w:t>(всего 77</w:t>
      </w:r>
      <w:r w:rsidR="00C30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C307F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B3545" w:rsidRPr="00530AEF" w:rsidRDefault="006B3545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D3" w:rsidRPr="00530AEF" w:rsidRDefault="002850D3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5E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8726B" w:rsidRPr="00915F58" w:rsidRDefault="0088726B" w:rsidP="00F03D48">
      <w:pPr>
        <w:ind w:firstLine="708"/>
        <w:rPr>
          <w:rFonts w:ascii="Times New Roman" w:eastAsia="Times New Roman" w:hAnsi="Times New Roman" w:cs="Times New Roman"/>
        </w:rPr>
      </w:pPr>
      <w:r w:rsidRPr="0088726B">
        <w:rPr>
          <w:rFonts w:ascii="Times New Roman" w:hAnsi="Times New Roman" w:cs="Times New Roman"/>
          <w:sz w:val="24"/>
          <w:szCs w:val="24"/>
        </w:rPr>
        <w:t>1.</w:t>
      </w:r>
      <w:r w:rsidR="00D66FC8" w:rsidRPr="00D66FC8">
        <w:rPr>
          <w:rFonts w:ascii="Times New Roman" w:eastAsia="Times New Roman" w:hAnsi="Times New Roman" w:cs="Times New Roman"/>
        </w:rPr>
        <w:t>О нормировании педагогического труда профессорско-преподавательского состава</w:t>
      </w:r>
      <w:r w:rsidR="00D66FC8" w:rsidRPr="00582FFB">
        <w:rPr>
          <w:rFonts w:ascii="Calibri" w:eastAsia="Times New Roman" w:hAnsi="Calibri" w:cs="Times New Roman"/>
          <w:sz w:val="44"/>
          <w:szCs w:val="44"/>
        </w:rPr>
        <w:t xml:space="preserve"> </w:t>
      </w:r>
      <w:r w:rsidR="00D66FC8" w:rsidRPr="00D66FC8">
        <w:rPr>
          <w:rFonts w:ascii="Times New Roman" w:eastAsia="Times New Roman" w:hAnsi="Times New Roman" w:cs="Times New Roman"/>
        </w:rPr>
        <w:t>ВГСПУ</w:t>
      </w:r>
      <w:r w:rsidR="00915F58" w:rsidRPr="00915F58">
        <w:rPr>
          <w:rFonts w:ascii="Times New Roman" w:eastAsia="Times New Roman" w:hAnsi="Times New Roman" w:cs="Times New Roman"/>
        </w:rPr>
        <w:t>.</w:t>
      </w:r>
    </w:p>
    <w:p w:rsidR="00D66FC8" w:rsidRPr="0088726B" w:rsidRDefault="00DD5F57" w:rsidP="00D66FC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8726B">
        <w:rPr>
          <w:rFonts w:ascii="Times New Roman" w:hAnsi="Times New Roman" w:cs="Times New Roman"/>
          <w:sz w:val="24"/>
          <w:szCs w:val="24"/>
        </w:rPr>
        <w:t>Докладчик:</w:t>
      </w:r>
      <w:r w:rsidR="00D66FC8" w:rsidRPr="00D6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8" w:rsidRPr="0088726B">
        <w:rPr>
          <w:rFonts w:ascii="Times New Roman" w:hAnsi="Times New Roman" w:cs="Times New Roman"/>
          <w:sz w:val="24"/>
          <w:szCs w:val="24"/>
        </w:rPr>
        <w:t>Ю.А.Жадаев</w:t>
      </w:r>
      <w:proofErr w:type="spellEnd"/>
      <w:r w:rsidR="00D66FC8" w:rsidRPr="0088726B">
        <w:rPr>
          <w:rFonts w:ascii="Times New Roman" w:hAnsi="Times New Roman" w:cs="Times New Roman"/>
          <w:sz w:val="24"/>
          <w:szCs w:val="24"/>
        </w:rPr>
        <w:t>., проректор по учебной работе, кандидат педагогических наук, доцент.</w:t>
      </w:r>
    </w:p>
    <w:p w:rsidR="0088726B" w:rsidRPr="0088726B" w:rsidRDefault="0088726B" w:rsidP="008872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6FC8" w:rsidRPr="00D66FC8" w:rsidRDefault="0088726B" w:rsidP="00F03D48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</w:rPr>
      </w:pPr>
      <w:r w:rsidRPr="0088726B">
        <w:rPr>
          <w:rFonts w:ascii="Times New Roman" w:hAnsi="Times New Roman"/>
          <w:szCs w:val="24"/>
        </w:rPr>
        <w:t xml:space="preserve">2.  </w:t>
      </w:r>
      <w:r w:rsidR="00D66FC8" w:rsidRPr="00D66FC8">
        <w:rPr>
          <w:rFonts w:ascii="Times New Roman" w:eastAsia="Times New Roman" w:hAnsi="Times New Roman" w:cs="Times New Roman"/>
        </w:rPr>
        <w:t>Особенности разработки паспорта и программы формирования компетенции при реал</w:t>
      </w:r>
      <w:r w:rsidR="00D66FC8" w:rsidRPr="00D66FC8">
        <w:rPr>
          <w:rFonts w:ascii="Times New Roman" w:eastAsia="Times New Roman" w:hAnsi="Times New Roman" w:cs="Times New Roman"/>
        </w:rPr>
        <w:t>и</w:t>
      </w:r>
      <w:r w:rsidR="00D66FC8" w:rsidRPr="00D66FC8">
        <w:rPr>
          <w:rFonts w:ascii="Times New Roman" w:eastAsia="Times New Roman" w:hAnsi="Times New Roman" w:cs="Times New Roman"/>
        </w:rPr>
        <w:t>зации ООП на основе ФГОС ВПО.</w:t>
      </w:r>
    </w:p>
    <w:p w:rsidR="00F03D48" w:rsidRDefault="00F03D48" w:rsidP="00F03D4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03D48" w:rsidRDefault="0088726B" w:rsidP="00F03D4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8726B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D66FC8" w:rsidRPr="0088726B">
        <w:rPr>
          <w:rFonts w:ascii="Times New Roman" w:hAnsi="Times New Roman" w:cs="Times New Roman"/>
          <w:sz w:val="24"/>
          <w:szCs w:val="24"/>
        </w:rPr>
        <w:t>Ю.А.Жадаев</w:t>
      </w:r>
      <w:proofErr w:type="spellEnd"/>
      <w:r w:rsidR="00D66FC8" w:rsidRPr="0088726B">
        <w:rPr>
          <w:rFonts w:ascii="Times New Roman" w:hAnsi="Times New Roman" w:cs="Times New Roman"/>
          <w:sz w:val="24"/>
          <w:szCs w:val="24"/>
        </w:rPr>
        <w:t>., проректор по учебной работе, кандидат педагогических наук, доцент.</w:t>
      </w:r>
    </w:p>
    <w:p w:rsidR="00F03D48" w:rsidRPr="00F03D48" w:rsidRDefault="0088726B" w:rsidP="00F03D4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8726B">
        <w:rPr>
          <w:rFonts w:ascii="Times New Roman" w:hAnsi="Times New Roman" w:cs="Times New Roman"/>
          <w:sz w:val="24"/>
          <w:szCs w:val="24"/>
        </w:rPr>
        <w:t>3.</w:t>
      </w:r>
      <w:r w:rsidRPr="0088726B">
        <w:rPr>
          <w:rFonts w:ascii="Times New Roman" w:hAnsi="Times New Roman" w:cs="Times New Roman"/>
        </w:rPr>
        <w:t xml:space="preserve"> </w:t>
      </w:r>
      <w:r w:rsidR="00F03D48" w:rsidRPr="00F03D48">
        <w:rPr>
          <w:rFonts w:ascii="Times New Roman" w:eastAsia="Times New Roman" w:hAnsi="Times New Roman" w:cs="Times New Roman"/>
        </w:rPr>
        <w:t>О разработке программы государственного экзамена по направлению подготовки бак</w:t>
      </w:r>
      <w:r w:rsidR="00F03D48" w:rsidRPr="00F03D48">
        <w:rPr>
          <w:rFonts w:ascii="Times New Roman" w:eastAsia="Times New Roman" w:hAnsi="Times New Roman" w:cs="Times New Roman"/>
        </w:rPr>
        <w:t>а</w:t>
      </w:r>
      <w:r w:rsidR="00F03D48" w:rsidRPr="00F03D48">
        <w:rPr>
          <w:rFonts w:ascii="Times New Roman" w:eastAsia="Times New Roman" w:hAnsi="Times New Roman" w:cs="Times New Roman"/>
        </w:rPr>
        <w:t>лавров «Педагогическое образование».</w:t>
      </w:r>
    </w:p>
    <w:p w:rsidR="0088726B" w:rsidRPr="00F03D48" w:rsidRDefault="0088726B" w:rsidP="00F0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6B" w:rsidRDefault="0088726B" w:rsidP="008872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8726B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D66FC8">
        <w:rPr>
          <w:rFonts w:ascii="Times New Roman" w:hAnsi="Times New Roman" w:cs="Times New Roman"/>
          <w:sz w:val="24"/>
          <w:szCs w:val="24"/>
        </w:rPr>
        <w:t>Е.В.Орлова</w:t>
      </w:r>
      <w:proofErr w:type="gramStart"/>
      <w:r w:rsidR="00D66FC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66FC8">
        <w:rPr>
          <w:rFonts w:ascii="Times New Roman" w:hAnsi="Times New Roman" w:cs="Times New Roman"/>
          <w:sz w:val="24"/>
          <w:szCs w:val="24"/>
        </w:rPr>
        <w:t>начальник уч</w:t>
      </w:r>
      <w:r w:rsidR="00F03D48">
        <w:rPr>
          <w:rFonts w:ascii="Times New Roman" w:hAnsi="Times New Roman" w:cs="Times New Roman"/>
          <w:sz w:val="24"/>
          <w:szCs w:val="24"/>
        </w:rPr>
        <w:t>е</w:t>
      </w:r>
      <w:r w:rsidR="00F03D48">
        <w:rPr>
          <w:rFonts w:ascii="Times New Roman" w:hAnsi="Times New Roman" w:cs="Times New Roman"/>
          <w:sz w:val="24"/>
          <w:szCs w:val="24"/>
        </w:rPr>
        <w:t>б</w:t>
      </w:r>
      <w:r w:rsidR="00D66FC8">
        <w:rPr>
          <w:rFonts w:ascii="Times New Roman" w:hAnsi="Times New Roman" w:cs="Times New Roman"/>
          <w:sz w:val="24"/>
          <w:szCs w:val="24"/>
        </w:rPr>
        <w:t>ного управления.</w:t>
      </w:r>
    </w:p>
    <w:p w:rsidR="00F03D48" w:rsidRPr="0088726B" w:rsidRDefault="00F03D48" w:rsidP="00F03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4.. Разное.</w:t>
      </w:r>
    </w:p>
    <w:p w:rsidR="008C6447" w:rsidRPr="00530AEF" w:rsidRDefault="008C6447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55" w:rsidRPr="00F03D48" w:rsidRDefault="008E27EE" w:rsidP="00F03D48">
      <w:pPr>
        <w:ind w:firstLine="708"/>
        <w:rPr>
          <w:rFonts w:ascii="Times New Roman" w:eastAsia="Times New Roman" w:hAnsi="Times New Roman" w:cs="Times New Roman"/>
        </w:rPr>
      </w:pPr>
      <w:r w:rsidRPr="00530AEF">
        <w:rPr>
          <w:rFonts w:ascii="Times New Roman" w:hAnsi="Times New Roman" w:cs="Times New Roman"/>
          <w:sz w:val="24"/>
          <w:szCs w:val="24"/>
        </w:rPr>
        <w:t>1</w:t>
      </w:r>
      <w:r w:rsidRPr="006C4655">
        <w:rPr>
          <w:rFonts w:ascii="Times New Roman" w:hAnsi="Times New Roman" w:cs="Times New Roman"/>
          <w:sz w:val="28"/>
          <w:szCs w:val="28"/>
        </w:rPr>
        <w:t>.</w:t>
      </w:r>
      <w:r w:rsidRPr="006C4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909" w:rsidRPr="006C4655">
        <w:rPr>
          <w:rFonts w:ascii="Times New Roman" w:hAnsi="Times New Roman" w:cs="Times New Roman"/>
          <w:b/>
          <w:sz w:val="28"/>
          <w:szCs w:val="28"/>
        </w:rPr>
        <w:t>СЛУШАЛИ</w:t>
      </w:r>
      <w:r w:rsidR="003E290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03D48" w:rsidRPr="006C4655">
        <w:rPr>
          <w:rFonts w:ascii="Times New Roman" w:hAnsi="Times New Roman" w:cs="Times New Roman"/>
        </w:rPr>
        <w:t>Ю.А.Жадаева</w:t>
      </w:r>
      <w:proofErr w:type="spellEnd"/>
      <w:r w:rsidR="00F03D48" w:rsidRPr="006C4655">
        <w:rPr>
          <w:rFonts w:ascii="Times New Roman" w:hAnsi="Times New Roman" w:cs="Times New Roman"/>
        </w:rPr>
        <w:t>.,</w:t>
      </w:r>
      <w:r w:rsidR="00F03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48" w:rsidRPr="00F03D48">
        <w:rPr>
          <w:rFonts w:ascii="Times New Roman" w:hAnsi="Times New Roman" w:cs="Times New Roman"/>
          <w:sz w:val="24"/>
          <w:szCs w:val="24"/>
        </w:rPr>
        <w:t>пр</w:t>
      </w:r>
      <w:r w:rsidR="00F03D48">
        <w:rPr>
          <w:rFonts w:ascii="Times New Roman" w:hAnsi="Times New Roman" w:cs="Times New Roman"/>
          <w:sz w:val="24"/>
          <w:szCs w:val="24"/>
        </w:rPr>
        <w:t xml:space="preserve">оректора по учебной работе, о </w:t>
      </w:r>
      <w:r w:rsidR="00F03D48" w:rsidRPr="00D66FC8">
        <w:rPr>
          <w:rFonts w:ascii="Times New Roman" w:eastAsia="Times New Roman" w:hAnsi="Times New Roman" w:cs="Times New Roman"/>
        </w:rPr>
        <w:t>нормировании п</w:t>
      </w:r>
      <w:r w:rsidR="00F03D48" w:rsidRPr="00D66FC8">
        <w:rPr>
          <w:rFonts w:ascii="Times New Roman" w:eastAsia="Times New Roman" w:hAnsi="Times New Roman" w:cs="Times New Roman"/>
        </w:rPr>
        <w:t>е</w:t>
      </w:r>
      <w:r w:rsidR="00F03D48" w:rsidRPr="00D66FC8">
        <w:rPr>
          <w:rFonts w:ascii="Times New Roman" w:eastAsia="Times New Roman" w:hAnsi="Times New Roman" w:cs="Times New Roman"/>
        </w:rPr>
        <w:t>дагогического труда профессорско-преподавательского состава</w:t>
      </w:r>
      <w:r w:rsidR="00F03D48" w:rsidRPr="00582FFB">
        <w:rPr>
          <w:rFonts w:ascii="Calibri" w:eastAsia="Times New Roman" w:hAnsi="Calibri" w:cs="Times New Roman"/>
          <w:sz w:val="44"/>
          <w:szCs w:val="44"/>
        </w:rPr>
        <w:t xml:space="preserve"> </w:t>
      </w:r>
      <w:r w:rsidR="00F03D48" w:rsidRPr="00D66FC8">
        <w:rPr>
          <w:rFonts w:ascii="Times New Roman" w:eastAsia="Times New Roman" w:hAnsi="Times New Roman" w:cs="Times New Roman"/>
        </w:rPr>
        <w:t>ВГСПУ</w:t>
      </w:r>
      <w:r w:rsidR="00F03D48">
        <w:rPr>
          <w:rFonts w:ascii="Times New Roman" w:eastAsia="Times New Roman" w:hAnsi="Times New Roman" w:cs="Times New Roman"/>
        </w:rPr>
        <w:t>.</w:t>
      </w:r>
    </w:p>
    <w:p w:rsidR="00362D55" w:rsidRDefault="003E2909" w:rsidP="00CA05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2909">
        <w:rPr>
          <w:rFonts w:ascii="Times New Roman" w:hAnsi="Times New Roman" w:cs="Times New Roman"/>
        </w:rPr>
        <w:t xml:space="preserve"> </w:t>
      </w:r>
      <w:proofErr w:type="gramStart"/>
      <w:r w:rsidR="00584285">
        <w:rPr>
          <w:rFonts w:ascii="Times New Roman" w:hAnsi="Times New Roman" w:cs="Times New Roman"/>
        </w:rPr>
        <w:t>В начале</w:t>
      </w:r>
      <w:proofErr w:type="gramEnd"/>
      <w:r w:rsidR="00584285">
        <w:rPr>
          <w:rFonts w:ascii="Times New Roman" w:hAnsi="Times New Roman" w:cs="Times New Roman"/>
        </w:rPr>
        <w:t xml:space="preserve"> своего докладе Юрий Анатольевич </w:t>
      </w:r>
      <w:r w:rsidR="00F742B5" w:rsidRPr="003E2909">
        <w:rPr>
          <w:rFonts w:ascii="Times New Roman" w:hAnsi="Times New Roman" w:cs="Times New Roman"/>
        </w:rPr>
        <w:t xml:space="preserve">озвучил </w:t>
      </w:r>
      <w:r w:rsidR="004C3374">
        <w:rPr>
          <w:rFonts w:ascii="Times New Roman" w:hAnsi="Times New Roman" w:cs="Times New Roman"/>
        </w:rPr>
        <w:t>нормативную</w:t>
      </w:r>
      <w:r w:rsidR="00584285">
        <w:rPr>
          <w:rFonts w:ascii="Times New Roman" w:hAnsi="Times New Roman" w:cs="Times New Roman"/>
        </w:rPr>
        <w:t xml:space="preserve"> базу</w:t>
      </w:r>
      <w:r w:rsidR="00584285" w:rsidRPr="00584285">
        <w:rPr>
          <w:rFonts w:ascii="Times New Roman" w:hAnsi="Times New Roman" w:cs="Times New Roman"/>
        </w:rPr>
        <w:t>, регламентиру</w:t>
      </w:r>
      <w:r w:rsidR="00584285" w:rsidRPr="00584285">
        <w:rPr>
          <w:rFonts w:ascii="Times New Roman" w:hAnsi="Times New Roman" w:cs="Times New Roman"/>
        </w:rPr>
        <w:t>ю</w:t>
      </w:r>
      <w:r w:rsidR="00584285">
        <w:rPr>
          <w:rFonts w:ascii="Times New Roman" w:hAnsi="Times New Roman" w:cs="Times New Roman"/>
        </w:rPr>
        <w:t>щею</w:t>
      </w:r>
      <w:r w:rsidR="00584285" w:rsidRPr="00584285">
        <w:rPr>
          <w:rFonts w:ascii="Times New Roman" w:hAnsi="Times New Roman" w:cs="Times New Roman"/>
        </w:rPr>
        <w:t xml:space="preserve"> содержание и продолжительность рабочего времени педагогических работников</w:t>
      </w:r>
      <w:r w:rsidR="004C3374">
        <w:rPr>
          <w:rFonts w:ascii="Times New Roman" w:hAnsi="Times New Roman" w:cs="Times New Roman"/>
        </w:rPr>
        <w:t xml:space="preserve"> и предст</w:t>
      </w:r>
      <w:r w:rsidR="004C3374">
        <w:rPr>
          <w:rFonts w:ascii="Times New Roman" w:hAnsi="Times New Roman" w:cs="Times New Roman"/>
        </w:rPr>
        <w:t>а</w:t>
      </w:r>
      <w:r w:rsidR="004C3374">
        <w:rPr>
          <w:rFonts w:ascii="Times New Roman" w:hAnsi="Times New Roman" w:cs="Times New Roman"/>
        </w:rPr>
        <w:t>вил документы,</w:t>
      </w:r>
      <w:r w:rsidR="0042366F">
        <w:rPr>
          <w:rFonts w:ascii="Times New Roman" w:hAnsi="Times New Roman" w:cs="Times New Roman"/>
        </w:rPr>
        <w:t xml:space="preserve"> которые</w:t>
      </w:r>
      <w:r w:rsidR="004C3374">
        <w:rPr>
          <w:rFonts w:ascii="Times New Roman" w:hAnsi="Times New Roman" w:cs="Times New Roman"/>
        </w:rPr>
        <w:t xml:space="preserve"> опреде</w:t>
      </w:r>
      <w:r w:rsidR="0042366F">
        <w:rPr>
          <w:rFonts w:ascii="Times New Roman" w:hAnsi="Times New Roman" w:cs="Times New Roman"/>
        </w:rPr>
        <w:t>ляют работу</w:t>
      </w:r>
      <w:r w:rsidR="004C3374">
        <w:rPr>
          <w:rFonts w:ascii="Times New Roman" w:hAnsi="Times New Roman" w:cs="Times New Roman"/>
        </w:rPr>
        <w:t>:</w:t>
      </w:r>
    </w:p>
    <w:p w:rsidR="0069220C" w:rsidRPr="00584285" w:rsidRDefault="0069220C" w:rsidP="000D3E0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4285">
        <w:rPr>
          <w:rFonts w:ascii="Times New Roman" w:hAnsi="Times New Roman" w:cs="Times New Roman"/>
        </w:rPr>
        <w:t xml:space="preserve">N 273-ФЗ «Об образовании в Российской Федерации», </w:t>
      </w:r>
    </w:p>
    <w:p w:rsidR="0069220C" w:rsidRPr="00584285" w:rsidRDefault="0069220C" w:rsidP="000D3E0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4285">
        <w:rPr>
          <w:rFonts w:ascii="Times New Roman" w:hAnsi="Times New Roman" w:cs="Times New Roman"/>
        </w:rPr>
        <w:t xml:space="preserve">Трудового  кодекса Российской Федерации, </w:t>
      </w:r>
    </w:p>
    <w:p w:rsidR="0069220C" w:rsidRPr="00584285" w:rsidRDefault="0069220C" w:rsidP="000D3E0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4285">
        <w:rPr>
          <w:rFonts w:ascii="Times New Roman" w:hAnsi="Times New Roman" w:cs="Times New Roman"/>
        </w:rPr>
        <w:t>Типового положения об образовательном учреждении высшего профессионального  обр</w:t>
      </w:r>
      <w:r w:rsidRPr="00584285">
        <w:rPr>
          <w:rFonts w:ascii="Times New Roman" w:hAnsi="Times New Roman" w:cs="Times New Roman"/>
        </w:rPr>
        <w:t>а</w:t>
      </w:r>
      <w:r w:rsidRPr="00584285">
        <w:rPr>
          <w:rFonts w:ascii="Times New Roman" w:hAnsi="Times New Roman" w:cs="Times New Roman"/>
        </w:rPr>
        <w:t>зования (высшем учебном заведении) Российской Федерации (Утверждено  Постановлен</w:t>
      </w:r>
      <w:r w:rsidRPr="00584285">
        <w:rPr>
          <w:rFonts w:ascii="Times New Roman" w:hAnsi="Times New Roman" w:cs="Times New Roman"/>
        </w:rPr>
        <w:t>и</w:t>
      </w:r>
      <w:r w:rsidRPr="00584285">
        <w:rPr>
          <w:rFonts w:ascii="Times New Roman" w:hAnsi="Times New Roman" w:cs="Times New Roman"/>
        </w:rPr>
        <w:t xml:space="preserve">ем  Правительства Российской Федерации от 14 февраля 2008 г. N 71), </w:t>
      </w:r>
    </w:p>
    <w:p w:rsidR="0069220C" w:rsidRDefault="0069220C" w:rsidP="000D3E0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4285">
        <w:rPr>
          <w:rFonts w:ascii="Times New Roman" w:hAnsi="Times New Roman" w:cs="Times New Roman"/>
        </w:rPr>
        <w:t>Письмом Министерства образования  Российской Федерации от 26 июня 2003 г. № 14-55- 784 ИН/15, и Устава ФГБОУ ВПО «ВГСПУ».</w:t>
      </w:r>
    </w:p>
    <w:p w:rsidR="00584285" w:rsidRPr="00584285" w:rsidRDefault="00584285" w:rsidP="00CA0545">
      <w:pPr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69220C" w:rsidRPr="00584285" w:rsidRDefault="0069220C" w:rsidP="000D3E0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4285">
        <w:rPr>
          <w:rFonts w:ascii="Times New Roman" w:hAnsi="Times New Roman" w:cs="Times New Roman"/>
        </w:rPr>
        <w:lastRenderedPageBreak/>
        <w:t>Приказ МОН РФ от 24 декабря 2010г. № 2075 «О продолжительности рабочего времени (норме часов педагогической работы за ставку заработной платы) педагогических рабо</w:t>
      </w:r>
      <w:r w:rsidRPr="00584285">
        <w:rPr>
          <w:rFonts w:ascii="Times New Roman" w:hAnsi="Times New Roman" w:cs="Times New Roman"/>
        </w:rPr>
        <w:t>т</w:t>
      </w:r>
      <w:r w:rsidRPr="00584285">
        <w:rPr>
          <w:rFonts w:ascii="Times New Roman" w:hAnsi="Times New Roman" w:cs="Times New Roman"/>
        </w:rPr>
        <w:t>ников.</w:t>
      </w:r>
    </w:p>
    <w:p w:rsidR="00584285" w:rsidRDefault="0042366F" w:rsidP="00CA0545">
      <w:pPr>
        <w:spacing w:after="0" w:line="24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Юрий Анатольевич обратил внимание</w:t>
      </w:r>
      <w:r w:rsidR="00584285">
        <w:rPr>
          <w:rFonts w:ascii="Times New Roman" w:hAnsi="Times New Roman" w:cs="Times New Roman"/>
        </w:rPr>
        <w:t>, что п</w:t>
      </w:r>
      <w:r w:rsidR="00584285" w:rsidRPr="00584285">
        <w:rPr>
          <w:rFonts w:ascii="Times New Roman" w:hAnsi="Times New Roman" w:cs="Times New Roman"/>
        </w:rPr>
        <w:t>родолжительность рабочего времени (норма часов педагогической работы за ставку заработной платы) для педагогических работников уст</w:t>
      </w:r>
      <w:r w:rsidR="00584285" w:rsidRPr="00584285">
        <w:rPr>
          <w:rFonts w:ascii="Times New Roman" w:hAnsi="Times New Roman" w:cs="Times New Roman"/>
        </w:rPr>
        <w:t>а</w:t>
      </w:r>
      <w:r w:rsidR="00584285" w:rsidRPr="00584285">
        <w:rPr>
          <w:rFonts w:ascii="Times New Roman" w:hAnsi="Times New Roman" w:cs="Times New Roman"/>
        </w:rPr>
        <w:t>навливается исходя из сокращенной продолжительности рабочего времени не более 36 часов в неделю.</w:t>
      </w:r>
    </w:p>
    <w:p w:rsidR="00584285" w:rsidRPr="00584285" w:rsidRDefault="00584285" w:rsidP="00CA0545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584285">
        <w:rPr>
          <w:rFonts w:ascii="Times New Roman" w:hAnsi="Times New Roman" w:cs="Times New Roman"/>
        </w:rPr>
        <w:t>Продолжительность рабочего времени (норма часов педагогической работы за ставку зарабо</w:t>
      </w:r>
      <w:r w:rsidRPr="00584285">
        <w:rPr>
          <w:rFonts w:ascii="Times New Roman" w:hAnsi="Times New Roman" w:cs="Times New Roman"/>
        </w:rPr>
        <w:t>т</w:t>
      </w:r>
      <w:r w:rsidRPr="00584285">
        <w:rPr>
          <w:rFonts w:ascii="Times New Roman" w:hAnsi="Times New Roman" w:cs="Times New Roman"/>
        </w:rPr>
        <w:t>ной платы) для педагогических работников устанавливается исходя из сокращенной продолж</w:t>
      </w:r>
      <w:r w:rsidRPr="00584285">
        <w:rPr>
          <w:rFonts w:ascii="Times New Roman" w:hAnsi="Times New Roman" w:cs="Times New Roman"/>
        </w:rPr>
        <w:t>и</w:t>
      </w:r>
      <w:r w:rsidRPr="00584285">
        <w:rPr>
          <w:rFonts w:ascii="Times New Roman" w:hAnsi="Times New Roman" w:cs="Times New Roman"/>
        </w:rPr>
        <w:t>тельности рабочего времени не более 36 часов в неделю.</w:t>
      </w:r>
    </w:p>
    <w:p w:rsidR="00584285" w:rsidRDefault="00584285" w:rsidP="00CA0545">
      <w:pPr>
        <w:spacing w:after="0" w:line="240" w:lineRule="auto"/>
        <w:ind w:firstLine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Жадаев</w:t>
      </w:r>
      <w:proofErr w:type="spellEnd"/>
      <w:r>
        <w:rPr>
          <w:rFonts w:ascii="Times New Roman" w:hAnsi="Times New Roman" w:cs="Times New Roman"/>
        </w:rPr>
        <w:t xml:space="preserve"> Ю.А. прокомментировал </w:t>
      </w:r>
      <w:r w:rsidRPr="00584285">
        <w:rPr>
          <w:rFonts w:ascii="Times New Roman" w:hAnsi="Times New Roman" w:cs="Times New Roman"/>
        </w:rPr>
        <w:t xml:space="preserve">ст. 47 п.6 ФЗ-273 </w:t>
      </w:r>
      <w:r w:rsidRPr="00584285">
        <w:rPr>
          <w:rFonts w:ascii="Times New Roman" w:hAnsi="Times New Roman" w:cs="Times New Roman"/>
          <w:b/>
        </w:rPr>
        <w:t>«Об образовании в Российской Федер</w:t>
      </w:r>
      <w:r w:rsidRPr="00584285">
        <w:rPr>
          <w:rFonts w:ascii="Times New Roman" w:hAnsi="Times New Roman" w:cs="Times New Roman"/>
          <w:b/>
        </w:rPr>
        <w:t>а</w:t>
      </w:r>
      <w:r w:rsidRPr="00584285">
        <w:rPr>
          <w:rFonts w:ascii="Times New Roman" w:hAnsi="Times New Roman" w:cs="Times New Roman"/>
          <w:b/>
        </w:rPr>
        <w:t>ции»</w:t>
      </w:r>
    </w:p>
    <w:p w:rsidR="00584285" w:rsidRPr="00584285" w:rsidRDefault="00584285" w:rsidP="00CA0545">
      <w:pPr>
        <w:spacing w:after="0" w:line="240" w:lineRule="auto"/>
        <w:ind w:firstLine="357"/>
        <w:rPr>
          <w:rFonts w:ascii="Times New Roman" w:hAnsi="Times New Roman" w:cs="Times New Roman"/>
        </w:rPr>
      </w:pPr>
      <w:proofErr w:type="gramStart"/>
      <w:r w:rsidRPr="00584285">
        <w:rPr>
          <w:rFonts w:ascii="Times New Roman" w:hAnsi="Times New Roman" w:cs="Times New Roman"/>
        </w:rPr>
        <w:t xml:space="preserve">В рабочее время педагогических работников включается </w:t>
      </w:r>
      <w:r w:rsidRPr="00584285">
        <w:rPr>
          <w:rFonts w:ascii="Times New Roman" w:hAnsi="Times New Roman" w:cs="Times New Roman"/>
          <w:b/>
          <w:bCs/>
        </w:rPr>
        <w:t>учебная (преподавательская), во</w:t>
      </w:r>
      <w:r w:rsidRPr="00584285">
        <w:rPr>
          <w:rFonts w:ascii="Times New Roman" w:hAnsi="Times New Roman" w:cs="Times New Roman"/>
          <w:b/>
          <w:bCs/>
        </w:rPr>
        <w:t>с</w:t>
      </w:r>
      <w:r w:rsidRPr="00584285">
        <w:rPr>
          <w:rFonts w:ascii="Times New Roman" w:hAnsi="Times New Roman" w:cs="Times New Roman"/>
          <w:b/>
          <w:bCs/>
        </w:rPr>
        <w:t>питательная работа, индивидуальная работа с обучающимися, научная, творческая и иссл</w:t>
      </w:r>
      <w:r w:rsidRPr="00584285">
        <w:rPr>
          <w:rFonts w:ascii="Times New Roman" w:hAnsi="Times New Roman" w:cs="Times New Roman"/>
          <w:b/>
          <w:bCs/>
        </w:rPr>
        <w:t>е</w:t>
      </w:r>
      <w:r w:rsidRPr="00584285">
        <w:rPr>
          <w:rFonts w:ascii="Times New Roman" w:hAnsi="Times New Roman" w:cs="Times New Roman"/>
          <w:b/>
          <w:bCs/>
        </w:rPr>
        <w:t>довательская работа, методическая, подготовительная, организационная, диагностическая, работа по ведению мониторинга</w:t>
      </w:r>
      <w:r w:rsidRPr="00584285">
        <w:rPr>
          <w:rFonts w:ascii="Times New Roman" w:hAnsi="Times New Roman" w:cs="Times New Roman"/>
        </w:rPr>
        <w:t>, работа, предусмотренная планами воспитательных, физкул</w:t>
      </w:r>
      <w:r w:rsidRPr="00584285">
        <w:rPr>
          <w:rFonts w:ascii="Times New Roman" w:hAnsi="Times New Roman" w:cs="Times New Roman"/>
        </w:rPr>
        <w:t>ь</w:t>
      </w:r>
      <w:r w:rsidRPr="00584285">
        <w:rPr>
          <w:rFonts w:ascii="Times New Roman" w:hAnsi="Times New Roman" w:cs="Times New Roman"/>
        </w:rPr>
        <w:t>турно-оздоровительных, спортивных, творческих и иных мероприятий, проводимых с обучающ</w:t>
      </w:r>
      <w:r w:rsidRPr="00584285">
        <w:rPr>
          <w:rFonts w:ascii="Times New Roman" w:hAnsi="Times New Roman" w:cs="Times New Roman"/>
        </w:rPr>
        <w:t>и</w:t>
      </w:r>
      <w:r w:rsidRPr="00584285">
        <w:rPr>
          <w:rFonts w:ascii="Times New Roman" w:hAnsi="Times New Roman" w:cs="Times New Roman"/>
        </w:rPr>
        <w:t>мися.</w:t>
      </w:r>
      <w:proofErr w:type="gramEnd"/>
    </w:p>
    <w:p w:rsidR="00584285" w:rsidRDefault="00584285" w:rsidP="00CA0545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584285">
        <w:rPr>
          <w:rFonts w:ascii="Times New Roman" w:hAnsi="Times New Roman" w:cs="Times New Roman"/>
        </w:rPr>
        <w:t>Соотношение учебной (преподавательской) и другой педагогической работы в пределах раб</w:t>
      </w:r>
      <w:r w:rsidRPr="00584285">
        <w:rPr>
          <w:rFonts w:ascii="Times New Roman" w:hAnsi="Times New Roman" w:cs="Times New Roman"/>
        </w:rPr>
        <w:t>о</w:t>
      </w:r>
      <w:r w:rsidRPr="00584285">
        <w:rPr>
          <w:rFonts w:ascii="Times New Roman" w:hAnsi="Times New Roman" w:cs="Times New Roman"/>
        </w:rPr>
        <w:t>чей недели или учебного года определяется соответствующим локальным нормативным актом о</w:t>
      </w:r>
      <w:r w:rsidRPr="00584285">
        <w:rPr>
          <w:rFonts w:ascii="Times New Roman" w:hAnsi="Times New Roman" w:cs="Times New Roman"/>
        </w:rPr>
        <w:t>р</w:t>
      </w:r>
      <w:r w:rsidRPr="00584285">
        <w:rPr>
          <w:rFonts w:ascii="Times New Roman" w:hAnsi="Times New Roman" w:cs="Times New Roman"/>
        </w:rPr>
        <w:t>ганизации.</w:t>
      </w:r>
    </w:p>
    <w:p w:rsidR="00584285" w:rsidRDefault="0069220C" w:rsidP="00CA0545">
      <w:pPr>
        <w:spacing w:after="0" w:line="24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Юрий Анатольевич </w:t>
      </w:r>
      <w:proofErr w:type="spellStart"/>
      <w:r>
        <w:rPr>
          <w:rFonts w:ascii="Times New Roman" w:hAnsi="Times New Roman" w:cs="Times New Roman"/>
        </w:rPr>
        <w:t>акцентрировал</w:t>
      </w:r>
      <w:proofErr w:type="spellEnd"/>
      <w:r>
        <w:rPr>
          <w:rFonts w:ascii="Times New Roman" w:hAnsi="Times New Roman" w:cs="Times New Roman"/>
        </w:rPr>
        <w:t xml:space="preserve"> внимание на</w:t>
      </w:r>
      <w:r w:rsidR="00584285" w:rsidRPr="00584285">
        <w:rPr>
          <w:rFonts w:ascii="Calibri" w:eastAsia="+mj-ea" w:hAnsi="Calibri" w:cs="+mj-cs"/>
          <w:color w:val="000000"/>
          <w:kern w:val="24"/>
          <w:sz w:val="64"/>
          <w:szCs w:val="64"/>
        </w:rPr>
        <w:t xml:space="preserve"> </w:t>
      </w:r>
      <w:r w:rsidR="00584285" w:rsidRPr="00584285">
        <w:rPr>
          <w:rFonts w:ascii="Times New Roman" w:hAnsi="Times New Roman" w:cs="Times New Roman"/>
        </w:rPr>
        <w:t>Письмо Минобразования РФ от 26 июня 2003 г. N 4-55-784ин/15</w:t>
      </w:r>
    </w:p>
    <w:p w:rsidR="0069220C" w:rsidRPr="0069220C" w:rsidRDefault="0069220C" w:rsidP="00CA0545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69220C">
        <w:rPr>
          <w:rFonts w:ascii="Times New Roman" w:hAnsi="Times New Roman" w:cs="Times New Roman"/>
        </w:rPr>
        <w:t>Виды учебно-методической, научно-исследовательской и других работ выполняемых профе</w:t>
      </w:r>
      <w:r w:rsidRPr="0069220C">
        <w:rPr>
          <w:rFonts w:ascii="Times New Roman" w:hAnsi="Times New Roman" w:cs="Times New Roman"/>
        </w:rPr>
        <w:t>с</w:t>
      </w:r>
      <w:r w:rsidRPr="0069220C">
        <w:rPr>
          <w:rFonts w:ascii="Times New Roman" w:hAnsi="Times New Roman" w:cs="Times New Roman"/>
        </w:rPr>
        <w:t>сорско-преподавательским составом в  образовательных учреждениях высшего и дополнительного профессионального образования:</w:t>
      </w:r>
    </w:p>
    <w:p w:rsidR="0069220C" w:rsidRPr="0069220C" w:rsidRDefault="0069220C" w:rsidP="000D3E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220C">
        <w:rPr>
          <w:rFonts w:ascii="Times New Roman" w:hAnsi="Times New Roman" w:cs="Times New Roman"/>
        </w:rPr>
        <w:t xml:space="preserve">учебная работа; </w:t>
      </w:r>
    </w:p>
    <w:p w:rsidR="0069220C" w:rsidRPr="0069220C" w:rsidRDefault="0069220C" w:rsidP="000D3E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220C">
        <w:rPr>
          <w:rFonts w:ascii="Times New Roman" w:hAnsi="Times New Roman" w:cs="Times New Roman"/>
        </w:rPr>
        <w:t xml:space="preserve">учебно-методическая работа; </w:t>
      </w:r>
    </w:p>
    <w:p w:rsidR="0069220C" w:rsidRPr="0069220C" w:rsidRDefault="0069220C" w:rsidP="000D3E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220C">
        <w:rPr>
          <w:rFonts w:ascii="Times New Roman" w:hAnsi="Times New Roman" w:cs="Times New Roman"/>
        </w:rPr>
        <w:t>научно-исследовательская работа (научно-методическая, научно-организационная  (да</w:t>
      </w:r>
      <w:r w:rsidRPr="0069220C">
        <w:rPr>
          <w:rFonts w:ascii="Times New Roman" w:hAnsi="Times New Roman" w:cs="Times New Roman"/>
        </w:rPr>
        <w:t>н</w:t>
      </w:r>
      <w:r w:rsidRPr="0069220C">
        <w:rPr>
          <w:rFonts w:ascii="Times New Roman" w:hAnsi="Times New Roman" w:cs="Times New Roman"/>
        </w:rPr>
        <w:t xml:space="preserve">ные виды работы планируется отдельно, и фиксируются в плане по НИР)); </w:t>
      </w:r>
    </w:p>
    <w:p w:rsidR="0069220C" w:rsidRPr="0069220C" w:rsidRDefault="0069220C" w:rsidP="000D3E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220C">
        <w:rPr>
          <w:rFonts w:ascii="Times New Roman" w:hAnsi="Times New Roman" w:cs="Times New Roman"/>
        </w:rPr>
        <w:t xml:space="preserve">организационно-методическая работа; </w:t>
      </w:r>
    </w:p>
    <w:p w:rsidR="0069220C" w:rsidRDefault="0069220C" w:rsidP="000D3E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220C">
        <w:rPr>
          <w:rFonts w:ascii="Times New Roman" w:hAnsi="Times New Roman" w:cs="Times New Roman"/>
        </w:rPr>
        <w:t>воспитательная работа.</w:t>
      </w:r>
    </w:p>
    <w:p w:rsidR="0069220C" w:rsidRPr="0069220C" w:rsidRDefault="0069220C" w:rsidP="00CA0545">
      <w:pPr>
        <w:spacing w:after="0" w:line="240" w:lineRule="auto"/>
        <w:rPr>
          <w:rFonts w:ascii="Times New Roman" w:hAnsi="Times New Roman" w:cs="Times New Roman"/>
        </w:rPr>
      </w:pPr>
      <w:r w:rsidRPr="0069220C">
        <w:rPr>
          <w:rFonts w:ascii="Times New Roman" w:hAnsi="Times New Roman" w:cs="Times New Roman"/>
        </w:rPr>
        <w:t>Объём нагрузки штатного преподавателя учебного заведения высшего профессионального образ</w:t>
      </w:r>
      <w:r w:rsidRPr="0069220C">
        <w:rPr>
          <w:rFonts w:ascii="Times New Roman" w:hAnsi="Times New Roman" w:cs="Times New Roman"/>
        </w:rPr>
        <w:t>о</w:t>
      </w:r>
      <w:r w:rsidRPr="0069220C">
        <w:rPr>
          <w:rFonts w:ascii="Times New Roman" w:hAnsi="Times New Roman" w:cs="Times New Roman"/>
        </w:rPr>
        <w:t>вания рассчитывается исходя из 36-ти часовой рабочей недели</w:t>
      </w:r>
      <w:r w:rsidRPr="0069220C">
        <w:rPr>
          <w:rFonts w:ascii="Times New Roman" w:hAnsi="Times New Roman" w:cs="Times New Roman"/>
          <w:i/>
          <w:iCs/>
        </w:rPr>
        <w:t xml:space="preserve"> </w:t>
      </w:r>
      <w:r w:rsidRPr="0069220C">
        <w:rPr>
          <w:rFonts w:ascii="Times New Roman" w:hAnsi="Times New Roman" w:cs="Times New Roman"/>
        </w:rPr>
        <w:t>независимо от занимаемой должн</w:t>
      </w:r>
      <w:r w:rsidRPr="0069220C">
        <w:rPr>
          <w:rFonts w:ascii="Times New Roman" w:hAnsi="Times New Roman" w:cs="Times New Roman"/>
        </w:rPr>
        <w:t>о</w:t>
      </w:r>
      <w:r w:rsidRPr="0069220C">
        <w:rPr>
          <w:rFonts w:ascii="Times New Roman" w:hAnsi="Times New Roman" w:cs="Times New Roman"/>
        </w:rPr>
        <w:t>сти, ученой степени и ученого звания.</w:t>
      </w:r>
    </w:p>
    <w:p w:rsidR="0069220C" w:rsidRPr="0069220C" w:rsidRDefault="0069220C" w:rsidP="00CA0545">
      <w:pPr>
        <w:spacing w:after="0" w:line="240" w:lineRule="auto"/>
        <w:rPr>
          <w:rFonts w:ascii="Times New Roman" w:hAnsi="Times New Roman" w:cs="Times New Roman"/>
        </w:rPr>
      </w:pPr>
      <w:r w:rsidRPr="0069220C">
        <w:rPr>
          <w:rFonts w:ascii="Times New Roman" w:hAnsi="Times New Roman" w:cs="Times New Roman"/>
        </w:rPr>
        <w:t>При этом все виды вышеперечисленной деятельности являются обязательными для каждого шта</w:t>
      </w:r>
      <w:r w:rsidRPr="0069220C">
        <w:rPr>
          <w:rFonts w:ascii="Times New Roman" w:hAnsi="Times New Roman" w:cs="Times New Roman"/>
        </w:rPr>
        <w:t>т</w:t>
      </w:r>
      <w:r w:rsidRPr="0069220C">
        <w:rPr>
          <w:rFonts w:ascii="Times New Roman" w:hAnsi="Times New Roman" w:cs="Times New Roman"/>
        </w:rPr>
        <w:t xml:space="preserve">ного преподавателя и определяются в соответствии с нормами времени для планирования и учета конкретной работы. </w:t>
      </w:r>
    </w:p>
    <w:p w:rsidR="0069220C" w:rsidRDefault="0042366F" w:rsidP="006C465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proofErr w:type="spellStart"/>
      <w:r w:rsidRPr="0042366F">
        <w:rPr>
          <w:rFonts w:ascii="Times New Roman" w:hAnsi="Times New Roman" w:cs="Times New Roman"/>
        </w:rPr>
        <w:t>Жадаев</w:t>
      </w:r>
      <w:proofErr w:type="spellEnd"/>
      <w:r w:rsidRPr="0042366F">
        <w:rPr>
          <w:rFonts w:ascii="Times New Roman" w:hAnsi="Times New Roman" w:cs="Times New Roman"/>
        </w:rPr>
        <w:t xml:space="preserve"> Ю.А.обратил внимание на</w:t>
      </w:r>
      <w:r>
        <w:rPr>
          <w:rFonts w:ascii="Times New Roman" w:hAnsi="Times New Roman" w:cs="Times New Roman"/>
          <w:b/>
        </w:rPr>
        <w:t xml:space="preserve">  </w:t>
      </w:r>
      <w:r w:rsidRPr="0042366F">
        <w:rPr>
          <w:rFonts w:ascii="Times New Roman" w:hAnsi="Times New Roman" w:cs="Times New Roman"/>
        </w:rPr>
        <w:t>п</w:t>
      </w:r>
      <w:r w:rsidR="0069220C" w:rsidRPr="0042366F">
        <w:rPr>
          <w:rFonts w:ascii="Times New Roman" w:hAnsi="Times New Roman" w:cs="Times New Roman"/>
        </w:rPr>
        <w:t>риказ МОН РФ от 24 декабря 2010г. № 2075</w:t>
      </w:r>
      <w:r w:rsidR="0069220C" w:rsidRPr="0069220C">
        <w:rPr>
          <w:rFonts w:ascii="Times New Roman" w:hAnsi="Times New Roman" w:cs="Times New Roman"/>
          <w:b/>
        </w:rPr>
        <w:t xml:space="preserve"> «О пр</w:t>
      </w:r>
      <w:r w:rsidR="0069220C" w:rsidRPr="0069220C">
        <w:rPr>
          <w:rFonts w:ascii="Times New Roman" w:hAnsi="Times New Roman" w:cs="Times New Roman"/>
          <w:b/>
        </w:rPr>
        <w:t>о</w:t>
      </w:r>
      <w:r w:rsidR="0069220C" w:rsidRPr="0069220C">
        <w:rPr>
          <w:rFonts w:ascii="Times New Roman" w:hAnsi="Times New Roman" w:cs="Times New Roman"/>
          <w:b/>
        </w:rPr>
        <w:t>должительности рабочего времени (норме часов педагогической работы за ставку зарабо</w:t>
      </w:r>
      <w:r w:rsidR="0069220C" w:rsidRPr="0069220C">
        <w:rPr>
          <w:rFonts w:ascii="Times New Roman" w:hAnsi="Times New Roman" w:cs="Times New Roman"/>
          <w:b/>
        </w:rPr>
        <w:t>т</w:t>
      </w:r>
      <w:r w:rsidR="0069220C" w:rsidRPr="0069220C">
        <w:rPr>
          <w:rFonts w:ascii="Times New Roman" w:hAnsi="Times New Roman" w:cs="Times New Roman"/>
          <w:b/>
        </w:rPr>
        <w:t>ной платы) педагогических работни</w:t>
      </w:r>
      <w:r w:rsidR="0069220C">
        <w:rPr>
          <w:rFonts w:ascii="Times New Roman" w:hAnsi="Times New Roman" w:cs="Times New Roman"/>
          <w:b/>
        </w:rPr>
        <w:t>ков.</w:t>
      </w:r>
    </w:p>
    <w:p w:rsidR="0069220C" w:rsidRPr="0069220C" w:rsidRDefault="0069220C" w:rsidP="0042366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9220C">
        <w:rPr>
          <w:rFonts w:ascii="Times New Roman" w:hAnsi="Times New Roman" w:cs="Times New Roman"/>
        </w:rPr>
        <w:t>Норма часов педагогической и (или) преподавательской работы за ставку заработной пл</w:t>
      </w:r>
      <w:r w:rsidRPr="0069220C">
        <w:rPr>
          <w:rFonts w:ascii="Times New Roman" w:hAnsi="Times New Roman" w:cs="Times New Roman"/>
        </w:rPr>
        <w:t>а</w:t>
      </w:r>
      <w:r w:rsidRPr="0069220C">
        <w:rPr>
          <w:rFonts w:ascii="Times New Roman" w:hAnsi="Times New Roman" w:cs="Times New Roman"/>
        </w:rPr>
        <w:t xml:space="preserve">ты педагогических работников установлена в астрономических (60 мин.) часах. </w:t>
      </w:r>
      <w:r w:rsidR="0042366F">
        <w:rPr>
          <w:rFonts w:ascii="Times New Roman" w:hAnsi="Times New Roman" w:cs="Times New Roman"/>
        </w:rPr>
        <w:t>В том числе д</w:t>
      </w:r>
      <w:r w:rsidRPr="0069220C">
        <w:rPr>
          <w:rFonts w:ascii="Times New Roman" w:hAnsi="Times New Roman" w:cs="Times New Roman"/>
        </w:rPr>
        <w:t>ля учителей, преподавателей, …… и т.д. норма часов преподавательской работы за ставку заработной платы включает проводимые ими уроки (занятия) независимо от их продолжительности и коро</w:t>
      </w:r>
      <w:r w:rsidRPr="0069220C">
        <w:rPr>
          <w:rFonts w:ascii="Times New Roman" w:hAnsi="Times New Roman" w:cs="Times New Roman"/>
        </w:rPr>
        <w:t>т</w:t>
      </w:r>
      <w:r w:rsidRPr="0069220C">
        <w:rPr>
          <w:rFonts w:ascii="Times New Roman" w:hAnsi="Times New Roman" w:cs="Times New Roman"/>
        </w:rPr>
        <w:t>кие перерывы (перемены) между ними.</w:t>
      </w:r>
    </w:p>
    <w:p w:rsidR="0069220C" w:rsidRPr="0069220C" w:rsidRDefault="0069220C" w:rsidP="006C4655">
      <w:pPr>
        <w:spacing w:after="0" w:line="240" w:lineRule="auto"/>
        <w:ind w:firstLine="357"/>
        <w:rPr>
          <w:rFonts w:ascii="Times New Roman" w:hAnsi="Times New Roman" w:cs="Times New Roman"/>
        </w:rPr>
      </w:pPr>
      <w:proofErr w:type="spellStart"/>
      <w:r w:rsidRPr="0069220C">
        <w:rPr>
          <w:rFonts w:ascii="Times New Roman" w:hAnsi="Times New Roman" w:cs="Times New Roman"/>
        </w:rPr>
        <w:t>Ю.А.Жадаев</w:t>
      </w:r>
      <w:proofErr w:type="spellEnd"/>
      <w:r w:rsidRPr="0069220C">
        <w:rPr>
          <w:rFonts w:ascii="Times New Roman" w:hAnsi="Times New Roman" w:cs="Times New Roman"/>
        </w:rPr>
        <w:t xml:space="preserve"> обратил внимание на планирование работы ППС</w:t>
      </w:r>
      <w:r>
        <w:rPr>
          <w:rFonts w:ascii="Times New Roman" w:hAnsi="Times New Roman" w:cs="Times New Roman"/>
        </w:rPr>
        <w:t>:</w:t>
      </w:r>
    </w:p>
    <w:p w:rsidR="0069220C" w:rsidRPr="0069220C" w:rsidRDefault="0069220C" w:rsidP="00CA0545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69220C">
        <w:rPr>
          <w:rFonts w:ascii="Times New Roman" w:hAnsi="Times New Roman" w:cs="Times New Roman"/>
        </w:rPr>
        <w:t>Планирование  работы  ППС должно отражать цели и задачи деятельности кафедры, факульт</w:t>
      </w:r>
      <w:r w:rsidRPr="0069220C">
        <w:rPr>
          <w:rFonts w:ascii="Times New Roman" w:hAnsi="Times New Roman" w:cs="Times New Roman"/>
        </w:rPr>
        <w:t>е</w:t>
      </w:r>
      <w:r w:rsidRPr="0069220C">
        <w:rPr>
          <w:rFonts w:ascii="Times New Roman" w:hAnsi="Times New Roman" w:cs="Times New Roman"/>
        </w:rPr>
        <w:t>та, ФГБОУ ВПО «ВГСПУ» в целом, которые определяются необходимостью достижения качес</w:t>
      </w:r>
      <w:r w:rsidRPr="0069220C">
        <w:rPr>
          <w:rFonts w:ascii="Times New Roman" w:hAnsi="Times New Roman" w:cs="Times New Roman"/>
        </w:rPr>
        <w:t>т</w:t>
      </w:r>
      <w:r w:rsidRPr="0069220C">
        <w:rPr>
          <w:rFonts w:ascii="Times New Roman" w:hAnsi="Times New Roman" w:cs="Times New Roman"/>
        </w:rPr>
        <w:t xml:space="preserve">венных и количественных характеристик, соответствующих лицензионным и </w:t>
      </w:r>
      <w:proofErr w:type="spellStart"/>
      <w:r w:rsidRPr="0069220C">
        <w:rPr>
          <w:rFonts w:ascii="Times New Roman" w:hAnsi="Times New Roman" w:cs="Times New Roman"/>
        </w:rPr>
        <w:t>аккредитационным</w:t>
      </w:r>
      <w:proofErr w:type="spellEnd"/>
      <w:r w:rsidRPr="0069220C">
        <w:rPr>
          <w:rFonts w:ascii="Times New Roman" w:hAnsi="Times New Roman" w:cs="Times New Roman"/>
        </w:rPr>
        <w:t xml:space="preserve"> показателям, требованиям мониторинга вуза, ГОС и ФГОС ВПО специальностей, направлений  подготовки</w:t>
      </w:r>
      <w:r>
        <w:rPr>
          <w:rFonts w:ascii="Times New Roman" w:hAnsi="Times New Roman" w:cs="Times New Roman"/>
        </w:rPr>
        <w:t xml:space="preserve">. </w:t>
      </w:r>
      <w:r w:rsidRPr="0069220C">
        <w:rPr>
          <w:rFonts w:ascii="Times New Roman" w:hAnsi="Times New Roman" w:cs="Times New Roman"/>
        </w:rPr>
        <w:t>При планировании и учёте работы преподавателей кафедры, работающих на условиях совместительства, общий объём их педагогической нагрузки исчисляется пропорционально зан</w:t>
      </w:r>
      <w:r w:rsidRPr="0069220C">
        <w:rPr>
          <w:rFonts w:ascii="Times New Roman" w:hAnsi="Times New Roman" w:cs="Times New Roman"/>
        </w:rPr>
        <w:t>и</w:t>
      </w:r>
      <w:r w:rsidRPr="0069220C">
        <w:rPr>
          <w:rFonts w:ascii="Times New Roman" w:hAnsi="Times New Roman" w:cs="Times New Roman"/>
        </w:rPr>
        <w:t>маемой ими доли ставки ППС. При этом обязательной является выполнение учебной работы в с</w:t>
      </w:r>
      <w:r w:rsidRPr="0069220C">
        <w:rPr>
          <w:rFonts w:ascii="Times New Roman" w:hAnsi="Times New Roman" w:cs="Times New Roman"/>
        </w:rPr>
        <w:t>о</w:t>
      </w:r>
      <w:r w:rsidRPr="0069220C">
        <w:rPr>
          <w:rFonts w:ascii="Times New Roman" w:hAnsi="Times New Roman" w:cs="Times New Roman"/>
        </w:rPr>
        <w:t xml:space="preserve">ответствии с установленными предельными нормативами. Остальные виды работ планируются </w:t>
      </w:r>
      <w:r w:rsidRPr="0069220C">
        <w:rPr>
          <w:rFonts w:ascii="Times New Roman" w:hAnsi="Times New Roman" w:cs="Times New Roman"/>
        </w:rPr>
        <w:lastRenderedPageBreak/>
        <w:t>кафедрой выборочно и в пропорциях, обусловленных целесообразностью использования их нау</w:t>
      </w:r>
      <w:r w:rsidRPr="0069220C">
        <w:rPr>
          <w:rFonts w:ascii="Times New Roman" w:hAnsi="Times New Roman" w:cs="Times New Roman"/>
        </w:rPr>
        <w:t>ч</w:t>
      </w:r>
      <w:r w:rsidRPr="0069220C">
        <w:rPr>
          <w:rFonts w:ascii="Times New Roman" w:hAnsi="Times New Roman" w:cs="Times New Roman"/>
        </w:rPr>
        <w:t xml:space="preserve">но-педагогического потенциала. </w:t>
      </w:r>
    </w:p>
    <w:p w:rsidR="0069220C" w:rsidRDefault="0069220C" w:rsidP="0069220C">
      <w:pPr>
        <w:spacing w:after="0" w:line="24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Юрий Анато</w:t>
      </w:r>
      <w:r w:rsidR="0042366F">
        <w:rPr>
          <w:rFonts w:ascii="Times New Roman" w:hAnsi="Times New Roman" w:cs="Times New Roman"/>
        </w:rPr>
        <w:t xml:space="preserve">льевич отметил </w:t>
      </w:r>
      <w:r>
        <w:rPr>
          <w:rFonts w:ascii="Times New Roman" w:hAnsi="Times New Roman" w:cs="Times New Roman"/>
        </w:rPr>
        <w:t xml:space="preserve"> и</w:t>
      </w:r>
      <w:r w:rsidRPr="0069220C">
        <w:rPr>
          <w:rFonts w:ascii="Times New Roman" w:hAnsi="Times New Roman" w:cs="Times New Roman"/>
        </w:rPr>
        <w:t>ндивидуальный план преподавателя</w:t>
      </w:r>
      <w:r>
        <w:rPr>
          <w:rFonts w:ascii="Times New Roman" w:hAnsi="Times New Roman" w:cs="Times New Roman"/>
        </w:rPr>
        <w:t>:</w:t>
      </w:r>
    </w:p>
    <w:p w:rsidR="0069220C" w:rsidRPr="0069220C" w:rsidRDefault="0069220C" w:rsidP="0069220C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69220C">
        <w:rPr>
          <w:rFonts w:ascii="Times New Roman" w:hAnsi="Times New Roman" w:cs="Times New Roman"/>
        </w:rPr>
        <w:t>Педагогическая нагрузка профессорско-преподавательского состава (ППС) определяется и</w:t>
      </w:r>
      <w:r w:rsidRPr="0069220C">
        <w:rPr>
          <w:rFonts w:ascii="Times New Roman" w:hAnsi="Times New Roman" w:cs="Times New Roman"/>
        </w:rPr>
        <w:t>н</w:t>
      </w:r>
      <w:r w:rsidRPr="0069220C">
        <w:rPr>
          <w:rFonts w:ascii="Times New Roman" w:hAnsi="Times New Roman" w:cs="Times New Roman"/>
        </w:rPr>
        <w:t>дивидуальным планом каждого преподавателя, который является формой конкретизации должн</w:t>
      </w:r>
      <w:r w:rsidRPr="0069220C">
        <w:rPr>
          <w:rFonts w:ascii="Times New Roman" w:hAnsi="Times New Roman" w:cs="Times New Roman"/>
        </w:rPr>
        <w:t>о</w:t>
      </w:r>
      <w:r w:rsidRPr="0069220C">
        <w:rPr>
          <w:rFonts w:ascii="Times New Roman" w:hAnsi="Times New Roman" w:cs="Times New Roman"/>
        </w:rPr>
        <w:t xml:space="preserve">стных обязанностей преподавателя на учебный год. </w:t>
      </w:r>
    </w:p>
    <w:p w:rsidR="0069220C" w:rsidRPr="0069220C" w:rsidRDefault="0069220C" w:rsidP="0069220C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69220C">
        <w:rPr>
          <w:rFonts w:ascii="Times New Roman" w:hAnsi="Times New Roman" w:cs="Times New Roman"/>
        </w:rPr>
        <w:t>В  индивидуальный  план  работы  преподавателя  включаются  виды  работ,  которые  внесены  в  годовой  план  работы  кафедры, факультета, университета.</w:t>
      </w:r>
    </w:p>
    <w:p w:rsidR="0069220C" w:rsidRPr="0069220C" w:rsidRDefault="0069220C" w:rsidP="0069220C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69220C">
        <w:rPr>
          <w:rFonts w:ascii="Times New Roman" w:hAnsi="Times New Roman" w:cs="Times New Roman"/>
        </w:rPr>
        <w:t>Заведующему  кафедрой  предоставляется  право  индивидуально подходить  к  планированию  объемов  внеаудиторных  работ,  выполняемых преподавателем  в  течение  рабочего  дня,  в  пр</w:t>
      </w:r>
      <w:r w:rsidRPr="0069220C">
        <w:rPr>
          <w:rFonts w:ascii="Times New Roman" w:hAnsi="Times New Roman" w:cs="Times New Roman"/>
        </w:rPr>
        <w:t>е</w:t>
      </w:r>
      <w:r w:rsidRPr="0069220C">
        <w:rPr>
          <w:rFonts w:ascii="Times New Roman" w:hAnsi="Times New Roman" w:cs="Times New Roman"/>
        </w:rPr>
        <w:t>делах  установленных нормативов и плана работы кафедры.</w:t>
      </w:r>
    </w:p>
    <w:p w:rsidR="0069220C" w:rsidRDefault="00BD00DC" w:rsidP="00584285">
      <w:pPr>
        <w:spacing w:before="12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завер</w:t>
      </w:r>
      <w:r w:rsidR="0042366F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ении этого вопроса</w:t>
      </w:r>
      <w:r w:rsidR="00915F58">
        <w:rPr>
          <w:rFonts w:ascii="Times New Roman" w:hAnsi="Times New Roman" w:cs="Times New Roman"/>
        </w:rPr>
        <w:t xml:space="preserve"> Юрий Анатольевич отметил, </w:t>
      </w:r>
      <w:r w:rsidR="00CA0545">
        <w:rPr>
          <w:rFonts w:ascii="Times New Roman" w:hAnsi="Times New Roman" w:cs="Times New Roman"/>
        </w:rPr>
        <w:t xml:space="preserve"> что п</w:t>
      </w:r>
      <w:r w:rsidR="00CA0545" w:rsidRPr="00CA0545">
        <w:rPr>
          <w:rFonts w:ascii="Times New Roman" w:hAnsi="Times New Roman" w:cs="Times New Roman"/>
        </w:rPr>
        <w:t>ри формировании педагогич</w:t>
      </w:r>
      <w:r w:rsidR="00CA0545" w:rsidRPr="00CA0545">
        <w:rPr>
          <w:rFonts w:ascii="Times New Roman" w:hAnsi="Times New Roman" w:cs="Times New Roman"/>
        </w:rPr>
        <w:t>е</w:t>
      </w:r>
      <w:r w:rsidR="00CA0545" w:rsidRPr="00CA0545">
        <w:rPr>
          <w:rFonts w:ascii="Times New Roman" w:hAnsi="Times New Roman" w:cs="Times New Roman"/>
        </w:rPr>
        <w:t>ской нагрузки штатного преподавателя на учебный год (1 ставка = 1550 часов) рекомендуется планировать виды педагогической работы в следующих пропорциях:</w:t>
      </w:r>
    </w:p>
    <w:p w:rsidR="00CC17A4" w:rsidRPr="00BD00DC" w:rsidRDefault="003E1022" w:rsidP="000D3E0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D00DC">
        <w:rPr>
          <w:rFonts w:ascii="Times New Roman" w:hAnsi="Times New Roman" w:cs="Times New Roman"/>
        </w:rPr>
        <w:t>учебная работа,  не более 58 % (или 900 часов), менее 29% (или 450 часов);</w:t>
      </w:r>
    </w:p>
    <w:p w:rsidR="00CC17A4" w:rsidRPr="00BD00DC" w:rsidRDefault="003E1022" w:rsidP="000D3E0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D00DC">
        <w:rPr>
          <w:rFonts w:ascii="Times New Roman" w:hAnsi="Times New Roman" w:cs="Times New Roman"/>
        </w:rPr>
        <w:t xml:space="preserve">учебно-методическая работа, не более 40% и менее 10% от общего объема работы; </w:t>
      </w:r>
    </w:p>
    <w:p w:rsidR="00CC17A4" w:rsidRPr="00BD00DC" w:rsidRDefault="003E1022" w:rsidP="000D3E0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D00DC">
        <w:rPr>
          <w:rFonts w:ascii="Times New Roman" w:hAnsi="Times New Roman" w:cs="Times New Roman"/>
        </w:rPr>
        <w:t xml:space="preserve">научно-исследовательская работа, не может быть более 40% и менее 5% от общего объема работы; </w:t>
      </w:r>
    </w:p>
    <w:p w:rsidR="00CC17A4" w:rsidRPr="00BD00DC" w:rsidRDefault="003E1022" w:rsidP="000D3E0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D00DC">
        <w:rPr>
          <w:rFonts w:ascii="Times New Roman" w:hAnsi="Times New Roman" w:cs="Times New Roman"/>
        </w:rPr>
        <w:t xml:space="preserve">организационная работа, не более 25% и менее 2% от общего объема работы; </w:t>
      </w:r>
    </w:p>
    <w:p w:rsidR="00CC17A4" w:rsidRDefault="003E1022" w:rsidP="000D3E0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D00DC">
        <w:rPr>
          <w:rFonts w:ascii="Times New Roman" w:hAnsi="Times New Roman" w:cs="Times New Roman"/>
        </w:rPr>
        <w:t xml:space="preserve">воспитательная работа, не более 25% и менее 2% от общего объема работы. </w:t>
      </w:r>
    </w:p>
    <w:p w:rsidR="0050754F" w:rsidRPr="006C4655" w:rsidRDefault="0050754F" w:rsidP="0050754F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50754F" w:rsidRPr="006C4655" w:rsidRDefault="0050754F" w:rsidP="00507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655">
        <w:rPr>
          <w:rFonts w:ascii="Times New Roman" w:hAnsi="Times New Roman" w:cs="Times New Roman"/>
          <w:b/>
          <w:sz w:val="28"/>
          <w:szCs w:val="28"/>
        </w:rPr>
        <w:t xml:space="preserve">   Вопросы:</w:t>
      </w:r>
    </w:p>
    <w:p w:rsidR="0050754F" w:rsidRDefault="0050754F" w:rsidP="000D3E0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0754F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проводится учет учебной нагрузки к занятиям?</w:t>
      </w:r>
    </w:p>
    <w:p w:rsidR="0050754F" w:rsidRDefault="0050754F" w:rsidP="000D3E0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Установлены  ли нормы для  подготовки к занятиям?</w:t>
      </w:r>
    </w:p>
    <w:p w:rsidR="0050754F" w:rsidRDefault="0050754F" w:rsidP="000D3E0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образом будет проверка учебной нагрузки?</w:t>
      </w:r>
    </w:p>
    <w:p w:rsidR="0050754F" w:rsidRDefault="00F77ABC" w:rsidP="000D3E0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ли дифференцировать </w:t>
      </w:r>
      <w:proofErr w:type="spellStart"/>
      <w:r>
        <w:rPr>
          <w:rFonts w:ascii="Times New Roman" w:hAnsi="Times New Roman" w:cs="Times New Roman"/>
        </w:rPr>
        <w:t>аудиторно-учебную</w:t>
      </w:r>
      <w:proofErr w:type="spellEnd"/>
      <w:r>
        <w:rPr>
          <w:rFonts w:ascii="Times New Roman" w:hAnsi="Times New Roman" w:cs="Times New Roman"/>
        </w:rPr>
        <w:t xml:space="preserve"> нагрузку?</w:t>
      </w:r>
    </w:p>
    <w:p w:rsidR="00BD00DC" w:rsidRPr="00BD00DC" w:rsidRDefault="00BD00DC" w:rsidP="00BD00DC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BD00DC" w:rsidRPr="006C4655" w:rsidRDefault="00BD00DC" w:rsidP="00BD00D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D00DC">
        <w:rPr>
          <w:rFonts w:ascii="Times New Roman" w:hAnsi="Times New Roman" w:cs="Times New Roman"/>
          <w:b/>
        </w:rPr>
        <w:t xml:space="preserve">  </w:t>
      </w:r>
      <w:r w:rsidR="0050754F" w:rsidRPr="006C465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C17A4" w:rsidRPr="00BD00DC" w:rsidRDefault="003E1022" w:rsidP="000D3E0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D00DC">
        <w:rPr>
          <w:rFonts w:ascii="Times New Roman" w:hAnsi="Times New Roman" w:cs="Times New Roman"/>
          <w:bCs/>
        </w:rPr>
        <w:t>Одобрить работу по совершенствованию нормирования педагогической деятельности профессорско-преподавательского состава университета.</w:t>
      </w:r>
    </w:p>
    <w:p w:rsidR="00CC17A4" w:rsidRPr="00BD00DC" w:rsidRDefault="003E1022" w:rsidP="000D3E0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D00DC">
        <w:rPr>
          <w:rFonts w:ascii="Times New Roman" w:hAnsi="Times New Roman" w:cs="Times New Roman"/>
          <w:bCs/>
        </w:rPr>
        <w:t>Рекомендовать заведующим кафедрами при планировании всех видов педагогической р</w:t>
      </w:r>
      <w:r w:rsidRPr="00BD00DC">
        <w:rPr>
          <w:rFonts w:ascii="Times New Roman" w:hAnsi="Times New Roman" w:cs="Times New Roman"/>
          <w:bCs/>
        </w:rPr>
        <w:t>а</w:t>
      </w:r>
      <w:r w:rsidRPr="00BD00DC">
        <w:rPr>
          <w:rFonts w:ascii="Times New Roman" w:hAnsi="Times New Roman" w:cs="Times New Roman"/>
          <w:bCs/>
        </w:rPr>
        <w:t>боты ППС учитывать рекомендации по их долевому распределению в общей нагрузке пр</w:t>
      </w:r>
      <w:r w:rsidRPr="00BD00DC">
        <w:rPr>
          <w:rFonts w:ascii="Times New Roman" w:hAnsi="Times New Roman" w:cs="Times New Roman"/>
          <w:bCs/>
        </w:rPr>
        <w:t>е</w:t>
      </w:r>
      <w:r w:rsidRPr="00BD00DC">
        <w:rPr>
          <w:rFonts w:ascii="Times New Roman" w:hAnsi="Times New Roman" w:cs="Times New Roman"/>
          <w:bCs/>
        </w:rPr>
        <w:t>подавателя.</w:t>
      </w:r>
    </w:p>
    <w:p w:rsidR="00BD00DC" w:rsidRPr="00BD00DC" w:rsidRDefault="00BD00DC" w:rsidP="00BD00DC">
      <w:pPr>
        <w:spacing w:before="120"/>
        <w:rPr>
          <w:rFonts w:ascii="Times New Roman" w:hAnsi="Times New Roman" w:cs="Times New Roman"/>
          <w:b/>
        </w:rPr>
      </w:pPr>
      <w:r w:rsidRPr="00BD00DC">
        <w:rPr>
          <w:rFonts w:ascii="Times New Roman" w:hAnsi="Times New Roman" w:cs="Times New Roman"/>
        </w:rPr>
        <w:tab/>
      </w:r>
      <w:r w:rsidRPr="00BD00DC">
        <w:rPr>
          <w:rFonts w:ascii="Times New Roman" w:hAnsi="Times New Roman" w:cs="Times New Roman"/>
        </w:rPr>
        <w:tab/>
      </w:r>
      <w:r w:rsidRPr="00BD00DC">
        <w:rPr>
          <w:rFonts w:ascii="Times New Roman" w:hAnsi="Times New Roman" w:cs="Times New Roman"/>
        </w:rPr>
        <w:tab/>
      </w:r>
      <w:r w:rsidRPr="00BD00DC">
        <w:rPr>
          <w:rFonts w:ascii="Times New Roman" w:hAnsi="Times New Roman" w:cs="Times New Roman"/>
        </w:rPr>
        <w:tab/>
      </w:r>
      <w:r w:rsidRPr="00BD00DC">
        <w:rPr>
          <w:rFonts w:ascii="Times New Roman" w:hAnsi="Times New Roman" w:cs="Times New Roman"/>
        </w:rPr>
        <w:tab/>
      </w:r>
      <w:r w:rsidRPr="00BD00DC">
        <w:rPr>
          <w:rFonts w:ascii="Times New Roman" w:hAnsi="Times New Roman" w:cs="Times New Roman"/>
        </w:rPr>
        <w:tab/>
      </w:r>
      <w:r w:rsidRPr="00BD00DC">
        <w:rPr>
          <w:rFonts w:ascii="Times New Roman" w:hAnsi="Times New Roman" w:cs="Times New Roman"/>
        </w:rPr>
        <w:tab/>
      </w:r>
      <w:r w:rsidRPr="00BD00DC">
        <w:rPr>
          <w:rFonts w:ascii="Times New Roman" w:hAnsi="Times New Roman" w:cs="Times New Roman"/>
          <w:b/>
        </w:rPr>
        <w:t>Ответственные: заведующие кафедрами</w:t>
      </w:r>
    </w:p>
    <w:p w:rsidR="00CC17A4" w:rsidRPr="00BD00DC" w:rsidRDefault="003E1022" w:rsidP="000D3E0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D00DC">
        <w:rPr>
          <w:rFonts w:ascii="Times New Roman" w:hAnsi="Times New Roman" w:cs="Times New Roman"/>
          <w:bCs/>
        </w:rPr>
        <w:t>Создать рабочую группу по разработке нормативов времени для расчета педагогической работы ППС с учетом современных требований к образовательной деятельности в системе высшего образования.</w:t>
      </w:r>
    </w:p>
    <w:p w:rsidR="00BD00DC" w:rsidRPr="00BD00DC" w:rsidRDefault="00BD00DC" w:rsidP="00BD00DC">
      <w:pPr>
        <w:spacing w:before="120"/>
        <w:rPr>
          <w:rFonts w:ascii="Times New Roman" w:hAnsi="Times New Roman" w:cs="Times New Roman"/>
          <w:b/>
        </w:rPr>
      </w:pPr>
      <w:r w:rsidRPr="00BD00DC">
        <w:rPr>
          <w:rFonts w:ascii="Times New Roman" w:hAnsi="Times New Roman" w:cs="Times New Roman"/>
          <w:bCs/>
        </w:rPr>
        <w:tab/>
      </w:r>
      <w:r w:rsidRPr="00BD00DC">
        <w:rPr>
          <w:rFonts w:ascii="Times New Roman" w:hAnsi="Times New Roman" w:cs="Times New Roman"/>
          <w:bCs/>
        </w:rPr>
        <w:tab/>
      </w:r>
      <w:r w:rsidRPr="00BD00DC">
        <w:rPr>
          <w:rFonts w:ascii="Times New Roman" w:hAnsi="Times New Roman" w:cs="Times New Roman"/>
          <w:bCs/>
        </w:rPr>
        <w:tab/>
      </w:r>
      <w:r w:rsidRPr="00BD00DC">
        <w:rPr>
          <w:rFonts w:ascii="Times New Roman" w:hAnsi="Times New Roman" w:cs="Times New Roman"/>
          <w:bCs/>
        </w:rPr>
        <w:tab/>
      </w:r>
      <w:r w:rsidRPr="00BD00DC">
        <w:rPr>
          <w:rFonts w:ascii="Times New Roman" w:hAnsi="Times New Roman" w:cs="Times New Roman"/>
          <w:bCs/>
        </w:rPr>
        <w:tab/>
      </w:r>
      <w:r w:rsidRPr="00BD00DC">
        <w:rPr>
          <w:rFonts w:ascii="Times New Roman" w:hAnsi="Times New Roman" w:cs="Times New Roman"/>
          <w:bCs/>
        </w:rPr>
        <w:tab/>
      </w:r>
      <w:r w:rsidRPr="00BD00DC">
        <w:rPr>
          <w:rFonts w:ascii="Times New Roman" w:hAnsi="Times New Roman" w:cs="Times New Roman"/>
          <w:bCs/>
        </w:rPr>
        <w:tab/>
      </w:r>
      <w:r w:rsidRPr="00BD00DC">
        <w:rPr>
          <w:rFonts w:ascii="Times New Roman" w:hAnsi="Times New Roman" w:cs="Times New Roman"/>
          <w:b/>
        </w:rPr>
        <w:t>Ответственный: проректор по УР</w:t>
      </w:r>
    </w:p>
    <w:p w:rsidR="00BD00DC" w:rsidRDefault="00BD00DC" w:rsidP="00BD00DC">
      <w:pPr>
        <w:spacing w:before="120"/>
        <w:rPr>
          <w:rFonts w:ascii="Times New Roman" w:hAnsi="Times New Roman" w:cs="Times New Roman"/>
          <w:bCs/>
        </w:rPr>
      </w:pPr>
      <w:r w:rsidRPr="00BD00DC">
        <w:rPr>
          <w:rFonts w:ascii="Times New Roman" w:hAnsi="Times New Roman" w:cs="Times New Roman"/>
          <w:bCs/>
        </w:rPr>
        <w:t xml:space="preserve">      4.</w:t>
      </w:r>
      <w:r w:rsidRPr="00BD00DC">
        <w:rPr>
          <w:rFonts w:ascii="Times New Roman" w:hAnsi="Times New Roman" w:cs="Times New Roman"/>
        </w:rPr>
        <w:tab/>
      </w:r>
      <w:r w:rsidRPr="00BD00DC">
        <w:rPr>
          <w:rFonts w:ascii="Times New Roman" w:hAnsi="Times New Roman" w:cs="Times New Roman"/>
          <w:bCs/>
        </w:rPr>
        <w:t xml:space="preserve">Рекомендовать Ученому совету университета рассмотреть Положение «О нормах времени планирования и учета нагрузки профессорско-преподавательского состава ФГБОУ ВПО «ВГСПУ»» </w:t>
      </w:r>
    </w:p>
    <w:p w:rsidR="00872208" w:rsidRPr="00D66FC8" w:rsidRDefault="00AD5712" w:rsidP="00872208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</w:rPr>
      </w:pPr>
      <w:r w:rsidRPr="00AD571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="007807D5" w:rsidRPr="006C4655">
        <w:rPr>
          <w:rFonts w:ascii="Times New Roman" w:hAnsi="Times New Roman"/>
          <w:b/>
          <w:sz w:val="28"/>
          <w:szCs w:val="28"/>
        </w:rPr>
        <w:t>СЛУШАЛИ:</w:t>
      </w:r>
      <w:r w:rsidR="007807D5" w:rsidRPr="004F230B">
        <w:rPr>
          <w:rFonts w:ascii="Times New Roman" w:hAnsi="Times New Roman"/>
          <w:szCs w:val="24"/>
        </w:rPr>
        <w:t xml:space="preserve"> </w:t>
      </w:r>
      <w:proofErr w:type="spellStart"/>
      <w:r w:rsidR="00BD00DC" w:rsidRPr="006C4655">
        <w:rPr>
          <w:rFonts w:ascii="Times New Roman" w:hAnsi="Times New Roman" w:cs="Times New Roman"/>
        </w:rPr>
        <w:t>Ю.А.Жадаева</w:t>
      </w:r>
      <w:proofErr w:type="spellEnd"/>
      <w:r w:rsidR="00BD00DC" w:rsidRPr="006C4655">
        <w:rPr>
          <w:rFonts w:ascii="Times New Roman" w:hAnsi="Times New Roman" w:cs="Times New Roman"/>
        </w:rPr>
        <w:t>.,</w:t>
      </w:r>
      <w:r w:rsidR="00BD0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DC" w:rsidRPr="00F03D48">
        <w:rPr>
          <w:rFonts w:ascii="Times New Roman" w:hAnsi="Times New Roman" w:cs="Times New Roman"/>
          <w:sz w:val="24"/>
          <w:szCs w:val="24"/>
        </w:rPr>
        <w:t>пр</w:t>
      </w:r>
      <w:r w:rsidR="00BD00DC">
        <w:rPr>
          <w:rFonts w:ascii="Times New Roman" w:hAnsi="Times New Roman" w:cs="Times New Roman"/>
          <w:sz w:val="24"/>
          <w:szCs w:val="24"/>
        </w:rPr>
        <w:t>оректора по учебной работе</w:t>
      </w:r>
      <w:r w:rsidR="00BD00DC">
        <w:rPr>
          <w:rFonts w:ascii="Times New Roman" w:hAnsi="Times New Roman"/>
          <w:szCs w:val="24"/>
        </w:rPr>
        <w:t xml:space="preserve">, об </w:t>
      </w:r>
      <w:r w:rsidR="00BD00DC">
        <w:rPr>
          <w:rFonts w:ascii="Times New Roman" w:eastAsia="Times New Roman" w:hAnsi="Times New Roman" w:cs="Times New Roman"/>
        </w:rPr>
        <w:t>особенностях</w:t>
      </w:r>
      <w:r w:rsidR="00BD00DC" w:rsidRPr="00D66FC8">
        <w:rPr>
          <w:rFonts w:ascii="Times New Roman" w:eastAsia="Times New Roman" w:hAnsi="Times New Roman" w:cs="Times New Roman"/>
        </w:rPr>
        <w:t xml:space="preserve"> ра</w:t>
      </w:r>
      <w:r w:rsidR="00BD00DC" w:rsidRPr="00D66FC8">
        <w:rPr>
          <w:rFonts w:ascii="Times New Roman" w:eastAsia="Times New Roman" w:hAnsi="Times New Roman" w:cs="Times New Roman"/>
        </w:rPr>
        <w:t>з</w:t>
      </w:r>
      <w:r w:rsidR="00BD00DC" w:rsidRPr="00D66FC8">
        <w:rPr>
          <w:rFonts w:ascii="Times New Roman" w:eastAsia="Times New Roman" w:hAnsi="Times New Roman" w:cs="Times New Roman"/>
        </w:rPr>
        <w:t>работки паспорта и программы формирования компетенции при реализации ООП на основе ФГОС ВПО.</w:t>
      </w:r>
    </w:p>
    <w:p w:rsidR="00F77ABC" w:rsidRPr="004C3374" w:rsidRDefault="00F77ABC" w:rsidP="00872208">
      <w:pPr>
        <w:pStyle w:val="Body1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Юрий Анатольевич отметил</w:t>
      </w:r>
      <w:r w:rsidR="004C3374">
        <w:rPr>
          <w:rFonts w:ascii="Times New Roman" w:hAnsi="Times New Roman"/>
          <w:szCs w:val="24"/>
        </w:rPr>
        <w:t xml:space="preserve">, что </w:t>
      </w:r>
      <w:r w:rsidR="004C3374">
        <w:rPr>
          <w:rFonts w:ascii="Times New Roman" w:hAnsi="Times New Roman"/>
          <w:bCs/>
        </w:rPr>
        <w:t>с</w:t>
      </w:r>
      <w:r w:rsidRPr="00DC20D9">
        <w:rPr>
          <w:rFonts w:ascii="Times New Roman" w:hAnsi="Times New Roman"/>
          <w:bCs/>
        </w:rPr>
        <w:t>пециальные компетенции устанавливаются в</w:t>
      </w:r>
      <w:r w:rsidRPr="00DC20D9">
        <w:rPr>
          <w:rFonts w:ascii="Times New Roman" w:hAnsi="Times New Roman"/>
          <w:bCs/>
        </w:rPr>
        <w:t>у</w:t>
      </w:r>
      <w:r w:rsidRPr="00DC20D9">
        <w:rPr>
          <w:rFonts w:ascii="Times New Roman" w:hAnsi="Times New Roman"/>
          <w:bCs/>
        </w:rPr>
        <w:t xml:space="preserve">зом самостоятельно в соответствии с профилем подготовки. </w:t>
      </w:r>
    </w:p>
    <w:p w:rsidR="00F77ABC" w:rsidRDefault="00F77ABC" w:rsidP="00F77ABC">
      <w:pPr>
        <w:pStyle w:val="Body1"/>
        <w:jc w:val="both"/>
        <w:rPr>
          <w:rFonts w:ascii="Times New Roman" w:hAnsi="Times New Roman"/>
          <w:bCs/>
          <w:szCs w:val="24"/>
        </w:rPr>
      </w:pPr>
      <w:r w:rsidRPr="00DC20D9">
        <w:rPr>
          <w:rFonts w:ascii="Times New Roman" w:hAnsi="Times New Roman"/>
          <w:bCs/>
          <w:szCs w:val="24"/>
        </w:rPr>
        <w:t>Специальные компетенции идентифицируют профессиональную деятельность будущего выпускника в конкретной предметной области.</w:t>
      </w:r>
    </w:p>
    <w:p w:rsidR="00DC20D9" w:rsidRDefault="00DC20D9" w:rsidP="00F77ABC">
      <w:pPr>
        <w:pStyle w:val="Body1"/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Жадаев</w:t>
      </w:r>
      <w:proofErr w:type="spellEnd"/>
      <w:r>
        <w:rPr>
          <w:rFonts w:ascii="Times New Roman" w:hAnsi="Times New Roman"/>
          <w:bCs/>
          <w:szCs w:val="24"/>
        </w:rPr>
        <w:t xml:space="preserve"> Ю.А. рассмотрел  варианты:</w:t>
      </w:r>
    </w:p>
    <w:p w:rsidR="00DC20D9" w:rsidRPr="00DC20D9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b/>
          <w:bCs/>
          <w:szCs w:val="24"/>
        </w:rPr>
        <w:t>1 ВАРИАНТ</w:t>
      </w:r>
      <w:r>
        <w:rPr>
          <w:rFonts w:ascii="Times New Roman" w:hAnsi="Times New Roman"/>
          <w:b/>
          <w:bCs/>
          <w:szCs w:val="24"/>
        </w:rPr>
        <w:t>:</w:t>
      </w:r>
    </w:p>
    <w:p w:rsidR="00DC20D9" w:rsidRPr="00DC20D9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szCs w:val="24"/>
        </w:rPr>
        <w:t xml:space="preserve">Предлагаем выделить для каждого профиля ООП «Педагогическое образование» по 2 специальные компетенции: </w:t>
      </w:r>
    </w:p>
    <w:p w:rsidR="00DC20D9" w:rsidRPr="00DC20D9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b/>
          <w:bCs/>
          <w:szCs w:val="24"/>
        </w:rPr>
        <w:t>СК-1 – область предметной подготовки.</w:t>
      </w:r>
      <w:r w:rsidRPr="00DC20D9">
        <w:rPr>
          <w:rFonts w:ascii="Times New Roman" w:hAnsi="Times New Roman"/>
          <w:szCs w:val="24"/>
        </w:rPr>
        <w:t xml:space="preserve"> </w:t>
      </w:r>
    </w:p>
    <w:p w:rsidR="00DC20D9" w:rsidRPr="00DC20D9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szCs w:val="24"/>
        </w:rPr>
        <w:t xml:space="preserve">Возможные варианты формулировки СК-1 </w:t>
      </w:r>
    </w:p>
    <w:p w:rsidR="00DC20D9" w:rsidRPr="00AD00E1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  <w:r w:rsidRPr="00AD00E1">
        <w:rPr>
          <w:rFonts w:ascii="Times New Roman" w:hAnsi="Times New Roman"/>
          <w:bCs/>
          <w:szCs w:val="24"/>
        </w:rPr>
        <w:t>«Способность использовать теоретические знания в области (информатики/химии и т.д.) для постановки и решения профессиональных задач»</w:t>
      </w:r>
    </w:p>
    <w:p w:rsidR="00DC20D9" w:rsidRPr="00AD00E1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  <w:r w:rsidRPr="00AD00E1">
        <w:rPr>
          <w:rFonts w:ascii="Times New Roman" w:hAnsi="Times New Roman"/>
          <w:bCs/>
          <w:szCs w:val="24"/>
        </w:rPr>
        <w:t>«Способность использовать знания в области теории и практики (русского яз</w:t>
      </w:r>
      <w:r w:rsidRPr="00AD00E1">
        <w:rPr>
          <w:rFonts w:ascii="Times New Roman" w:hAnsi="Times New Roman"/>
          <w:bCs/>
          <w:szCs w:val="24"/>
        </w:rPr>
        <w:t>ы</w:t>
      </w:r>
      <w:r w:rsidRPr="00AD00E1">
        <w:rPr>
          <w:rFonts w:ascii="Times New Roman" w:hAnsi="Times New Roman"/>
          <w:bCs/>
          <w:szCs w:val="24"/>
        </w:rPr>
        <w:t>ка/математики и т.д.) для постановки и решения профессиональных задач»</w:t>
      </w:r>
    </w:p>
    <w:p w:rsidR="00DC20D9" w:rsidRPr="00AD00E1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  <w:r w:rsidRPr="00AD00E1">
        <w:rPr>
          <w:rFonts w:ascii="Times New Roman" w:hAnsi="Times New Roman"/>
          <w:bCs/>
          <w:szCs w:val="24"/>
        </w:rPr>
        <w:t>«Способность использовать теоретические основы (биологического/литературного и т.д.) знания для постановки и решения профессиональных задач»</w:t>
      </w:r>
    </w:p>
    <w:p w:rsidR="00DC20D9" w:rsidRPr="00AD00E1" w:rsidRDefault="00DC20D9" w:rsidP="00DC20D9">
      <w:pPr>
        <w:pStyle w:val="Body1"/>
        <w:jc w:val="both"/>
        <w:rPr>
          <w:rFonts w:ascii="Times New Roman" w:hAnsi="Times New Roman"/>
          <w:bCs/>
          <w:szCs w:val="24"/>
        </w:rPr>
      </w:pPr>
      <w:r w:rsidRPr="00AD00E1">
        <w:rPr>
          <w:rFonts w:ascii="Times New Roman" w:hAnsi="Times New Roman"/>
          <w:bCs/>
          <w:szCs w:val="24"/>
        </w:rPr>
        <w:t>«Готовность к применению (биологического/литературного и т.д.) знания в своей профе</w:t>
      </w:r>
      <w:r w:rsidRPr="00AD00E1">
        <w:rPr>
          <w:rFonts w:ascii="Times New Roman" w:hAnsi="Times New Roman"/>
          <w:bCs/>
          <w:szCs w:val="24"/>
        </w:rPr>
        <w:t>с</w:t>
      </w:r>
      <w:r w:rsidRPr="00AD00E1">
        <w:rPr>
          <w:rFonts w:ascii="Times New Roman" w:hAnsi="Times New Roman"/>
          <w:bCs/>
          <w:szCs w:val="24"/>
        </w:rPr>
        <w:t>сиональной деятельности»</w:t>
      </w:r>
    </w:p>
    <w:p w:rsidR="00DC20D9" w:rsidRDefault="00DC20D9" w:rsidP="00DC20D9">
      <w:pPr>
        <w:pStyle w:val="Body1"/>
        <w:jc w:val="both"/>
        <w:rPr>
          <w:rFonts w:ascii="Times New Roman" w:hAnsi="Times New Roman"/>
          <w:b/>
          <w:bCs/>
          <w:szCs w:val="24"/>
        </w:rPr>
      </w:pPr>
    </w:p>
    <w:p w:rsidR="00DC20D9" w:rsidRPr="00DC20D9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b/>
          <w:bCs/>
          <w:szCs w:val="24"/>
        </w:rPr>
        <w:t>СК-2 – область методики преподавания предмета</w:t>
      </w:r>
      <w:r w:rsidRPr="00DC20D9">
        <w:rPr>
          <w:rFonts w:ascii="Times New Roman" w:hAnsi="Times New Roman"/>
          <w:szCs w:val="24"/>
        </w:rPr>
        <w:t xml:space="preserve"> </w:t>
      </w:r>
    </w:p>
    <w:p w:rsidR="00DC20D9" w:rsidRPr="00DC20D9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szCs w:val="24"/>
        </w:rPr>
        <w:t xml:space="preserve">Возможные варианты формулировки СК-2 </w:t>
      </w:r>
    </w:p>
    <w:p w:rsidR="00DC20D9" w:rsidRPr="00AD00E1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  <w:r w:rsidRPr="00AD00E1">
        <w:rPr>
          <w:rFonts w:ascii="Times New Roman" w:hAnsi="Times New Roman"/>
          <w:bCs/>
          <w:szCs w:val="24"/>
        </w:rPr>
        <w:t>«Готовность применять современные технологии методики преподавания предмета (би</w:t>
      </w:r>
      <w:r w:rsidRPr="00AD00E1">
        <w:rPr>
          <w:rFonts w:ascii="Times New Roman" w:hAnsi="Times New Roman"/>
          <w:bCs/>
          <w:szCs w:val="24"/>
        </w:rPr>
        <w:t>о</w:t>
      </w:r>
      <w:r w:rsidRPr="00AD00E1">
        <w:rPr>
          <w:rFonts w:ascii="Times New Roman" w:hAnsi="Times New Roman"/>
          <w:bCs/>
          <w:szCs w:val="24"/>
        </w:rPr>
        <w:t>логия/математика/русский язык и т.д.) для решения профессиональных задач»</w:t>
      </w:r>
    </w:p>
    <w:p w:rsidR="00DC20D9" w:rsidRPr="00AD00E1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  <w:r w:rsidRPr="00AD00E1">
        <w:rPr>
          <w:rFonts w:ascii="Times New Roman" w:hAnsi="Times New Roman"/>
          <w:bCs/>
          <w:szCs w:val="24"/>
        </w:rPr>
        <w:t>или</w:t>
      </w:r>
    </w:p>
    <w:p w:rsidR="00DC20D9" w:rsidRPr="00AD00E1" w:rsidRDefault="00DC20D9" w:rsidP="00DC20D9">
      <w:pPr>
        <w:pStyle w:val="Body1"/>
        <w:jc w:val="both"/>
        <w:rPr>
          <w:rFonts w:ascii="Times New Roman" w:hAnsi="Times New Roman"/>
          <w:bCs/>
          <w:szCs w:val="24"/>
        </w:rPr>
      </w:pPr>
      <w:r w:rsidRPr="00AD00E1">
        <w:rPr>
          <w:rFonts w:ascii="Times New Roman" w:hAnsi="Times New Roman"/>
          <w:bCs/>
          <w:szCs w:val="24"/>
        </w:rPr>
        <w:t>«Способность использовать технологии преподавания (физики/химии и т.д.) в совреме</w:t>
      </w:r>
      <w:r w:rsidRPr="00AD00E1">
        <w:rPr>
          <w:rFonts w:ascii="Times New Roman" w:hAnsi="Times New Roman"/>
          <w:bCs/>
          <w:szCs w:val="24"/>
        </w:rPr>
        <w:t>н</w:t>
      </w:r>
      <w:r w:rsidRPr="00AD00E1">
        <w:rPr>
          <w:rFonts w:ascii="Times New Roman" w:hAnsi="Times New Roman"/>
          <w:bCs/>
          <w:szCs w:val="24"/>
        </w:rPr>
        <w:t>ной школе для решения профессиональных задач»</w:t>
      </w:r>
    </w:p>
    <w:p w:rsidR="00DC20D9" w:rsidRPr="00AD00E1" w:rsidRDefault="00DC20D9" w:rsidP="00DC20D9">
      <w:pPr>
        <w:pStyle w:val="Body1"/>
        <w:jc w:val="both"/>
        <w:rPr>
          <w:rFonts w:ascii="Times New Roman" w:hAnsi="Times New Roman"/>
          <w:bCs/>
          <w:szCs w:val="24"/>
        </w:rPr>
      </w:pPr>
    </w:p>
    <w:p w:rsidR="00DC20D9" w:rsidRPr="00DC20D9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b/>
          <w:bCs/>
          <w:szCs w:val="24"/>
        </w:rPr>
        <w:t>2 ВАРИАНТ</w:t>
      </w:r>
      <w:r>
        <w:rPr>
          <w:rFonts w:ascii="Times New Roman" w:hAnsi="Times New Roman"/>
          <w:b/>
          <w:bCs/>
          <w:szCs w:val="24"/>
        </w:rPr>
        <w:t>:</w:t>
      </w:r>
    </w:p>
    <w:p w:rsidR="00DC20D9" w:rsidRPr="00AD00E1" w:rsidRDefault="00DC20D9" w:rsidP="00DC20D9">
      <w:pPr>
        <w:pStyle w:val="Body1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szCs w:val="24"/>
        </w:rPr>
        <w:tab/>
      </w:r>
      <w:r w:rsidRPr="00AD00E1">
        <w:rPr>
          <w:rFonts w:ascii="Times New Roman" w:hAnsi="Times New Roman"/>
          <w:bCs/>
          <w:szCs w:val="24"/>
        </w:rPr>
        <w:t>Можно выделить для каждого профиля ООП «Педагогическое образование» только 1 специальную компетенцию, в целом охватывающую предметную и методическую по</w:t>
      </w:r>
      <w:r w:rsidRPr="00AD00E1">
        <w:rPr>
          <w:rFonts w:ascii="Times New Roman" w:hAnsi="Times New Roman"/>
          <w:bCs/>
          <w:szCs w:val="24"/>
        </w:rPr>
        <w:t>д</w:t>
      </w:r>
      <w:r w:rsidRPr="00AD00E1">
        <w:rPr>
          <w:rFonts w:ascii="Times New Roman" w:hAnsi="Times New Roman"/>
          <w:bCs/>
          <w:szCs w:val="24"/>
        </w:rPr>
        <w:t>готовку будущего выпускника.</w:t>
      </w:r>
    </w:p>
    <w:p w:rsidR="00DC20D9" w:rsidRPr="00AD00E1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  <w:r w:rsidRPr="00AD00E1">
        <w:rPr>
          <w:rFonts w:ascii="Times New Roman" w:hAnsi="Times New Roman"/>
          <w:bCs/>
          <w:szCs w:val="24"/>
        </w:rPr>
        <w:t xml:space="preserve">Возможные варианты формулировки СК-1 </w:t>
      </w:r>
    </w:p>
    <w:p w:rsidR="00DC20D9" w:rsidRPr="00AD00E1" w:rsidRDefault="00C96C74" w:rsidP="00DC20D9">
      <w:pPr>
        <w:pStyle w:val="Body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DC20D9" w:rsidRPr="00AD00E1">
        <w:rPr>
          <w:rFonts w:ascii="Times New Roman" w:hAnsi="Times New Roman"/>
          <w:bCs/>
          <w:szCs w:val="24"/>
        </w:rPr>
        <w:t>«Готовность использовать систематизированные знания теории (русского яз</w:t>
      </w:r>
      <w:r w:rsidR="00DC20D9" w:rsidRPr="00AD00E1">
        <w:rPr>
          <w:rFonts w:ascii="Times New Roman" w:hAnsi="Times New Roman"/>
          <w:bCs/>
          <w:szCs w:val="24"/>
        </w:rPr>
        <w:t>ы</w:t>
      </w:r>
      <w:r w:rsidR="00DC20D9" w:rsidRPr="00AD00E1">
        <w:rPr>
          <w:rFonts w:ascii="Times New Roman" w:hAnsi="Times New Roman"/>
          <w:bCs/>
          <w:szCs w:val="24"/>
        </w:rPr>
        <w:t>ка/английского языка и т.д.) и методики его преподавания в современной школе для п</w:t>
      </w:r>
      <w:r w:rsidR="00DC20D9" w:rsidRPr="00AD00E1">
        <w:rPr>
          <w:rFonts w:ascii="Times New Roman" w:hAnsi="Times New Roman"/>
          <w:bCs/>
          <w:szCs w:val="24"/>
        </w:rPr>
        <w:t>о</w:t>
      </w:r>
      <w:r w:rsidR="00DC20D9" w:rsidRPr="00AD00E1">
        <w:rPr>
          <w:rFonts w:ascii="Times New Roman" w:hAnsi="Times New Roman"/>
          <w:bCs/>
          <w:szCs w:val="24"/>
        </w:rPr>
        <w:t>становки и решения профессиональных задач»</w:t>
      </w:r>
    </w:p>
    <w:p w:rsidR="00DC20D9" w:rsidRPr="00AD00E1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  <w:r w:rsidRPr="00AD00E1">
        <w:rPr>
          <w:rFonts w:ascii="Times New Roman" w:hAnsi="Times New Roman"/>
          <w:bCs/>
          <w:szCs w:val="24"/>
        </w:rPr>
        <w:t>или</w:t>
      </w:r>
    </w:p>
    <w:p w:rsidR="00DC20D9" w:rsidRPr="00AD00E1" w:rsidRDefault="00C96C74" w:rsidP="00DC20D9">
      <w:pPr>
        <w:pStyle w:val="Body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proofErr w:type="gramStart"/>
      <w:r w:rsidR="00DC20D9" w:rsidRPr="00AD00E1">
        <w:rPr>
          <w:rFonts w:ascii="Times New Roman" w:hAnsi="Times New Roman"/>
          <w:bCs/>
          <w:szCs w:val="24"/>
        </w:rPr>
        <w:t>«Способность применять знание теоретических основ и технологий (профиль, н</w:t>
      </w:r>
      <w:r w:rsidR="00DC20D9" w:rsidRPr="00AD00E1">
        <w:rPr>
          <w:rFonts w:ascii="Times New Roman" w:hAnsi="Times New Roman"/>
          <w:bCs/>
          <w:szCs w:val="24"/>
        </w:rPr>
        <w:t>а</w:t>
      </w:r>
      <w:r w:rsidR="00DC20D9" w:rsidRPr="00AD00E1">
        <w:rPr>
          <w:rFonts w:ascii="Times New Roman" w:hAnsi="Times New Roman"/>
          <w:bCs/>
          <w:szCs w:val="24"/>
        </w:rPr>
        <w:t>пример, литературного, биологического, математического, географического и т.д.) обр</w:t>
      </w:r>
      <w:r w:rsidR="00DC20D9" w:rsidRPr="00AD00E1">
        <w:rPr>
          <w:rFonts w:ascii="Times New Roman" w:hAnsi="Times New Roman"/>
          <w:bCs/>
          <w:szCs w:val="24"/>
        </w:rPr>
        <w:t>а</w:t>
      </w:r>
      <w:r w:rsidR="00DC20D9" w:rsidRPr="00AD00E1">
        <w:rPr>
          <w:rFonts w:ascii="Times New Roman" w:hAnsi="Times New Roman"/>
          <w:bCs/>
          <w:szCs w:val="24"/>
        </w:rPr>
        <w:t>зования или образования в области (например, информатики, английского языка) (в том числе, готовность использовать ........., формировать предметные умения и навыки ......., готовность к воспитанию у них интереса к ..... и стремления использовать ..... знания в п</w:t>
      </w:r>
      <w:r w:rsidR="00DC20D9" w:rsidRPr="00AD00E1">
        <w:rPr>
          <w:rFonts w:ascii="Times New Roman" w:hAnsi="Times New Roman"/>
          <w:bCs/>
          <w:szCs w:val="24"/>
        </w:rPr>
        <w:t>о</w:t>
      </w:r>
      <w:r w:rsidR="00DC20D9" w:rsidRPr="00AD00E1">
        <w:rPr>
          <w:rFonts w:ascii="Times New Roman" w:hAnsi="Times New Roman"/>
          <w:bCs/>
          <w:szCs w:val="24"/>
        </w:rPr>
        <w:t>вседневной жизни)»</w:t>
      </w:r>
      <w:proofErr w:type="gramEnd"/>
    </w:p>
    <w:p w:rsidR="00DC20D9" w:rsidRPr="00AD00E1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</w:p>
    <w:p w:rsidR="00DC20D9" w:rsidRPr="00DC20D9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b/>
          <w:bCs/>
          <w:szCs w:val="24"/>
        </w:rPr>
        <w:t>3 ВАРИАНТ</w:t>
      </w:r>
    </w:p>
    <w:p w:rsidR="00DC20D9" w:rsidRPr="00DC20D9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b/>
          <w:bCs/>
          <w:szCs w:val="24"/>
        </w:rPr>
        <w:t>Текст согласуется с ФГОС школы</w:t>
      </w:r>
    </w:p>
    <w:p w:rsidR="00DC20D9" w:rsidRPr="00AD00E1" w:rsidRDefault="00DC20D9" w:rsidP="00DC20D9">
      <w:pPr>
        <w:pStyle w:val="Body1"/>
        <w:jc w:val="both"/>
        <w:rPr>
          <w:rFonts w:ascii="Times New Roman" w:hAnsi="Times New Roman"/>
          <w:szCs w:val="24"/>
        </w:rPr>
      </w:pPr>
      <w:r w:rsidRPr="00AD00E1">
        <w:rPr>
          <w:rFonts w:ascii="Times New Roman" w:hAnsi="Times New Roman"/>
          <w:szCs w:val="24"/>
        </w:rPr>
        <w:t xml:space="preserve">Возможные варианты формулировки СК-1 </w:t>
      </w:r>
    </w:p>
    <w:p w:rsidR="00DC20D9" w:rsidRPr="00AD00E1" w:rsidRDefault="00C96C74" w:rsidP="00DC20D9">
      <w:pPr>
        <w:pStyle w:val="Body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DC20D9" w:rsidRPr="00AD00E1">
        <w:rPr>
          <w:rFonts w:ascii="Times New Roman" w:hAnsi="Times New Roman"/>
          <w:bCs/>
          <w:szCs w:val="24"/>
        </w:rPr>
        <w:t>СК</w:t>
      </w:r>
      <w:proofErr w:type="gramStart"/>
      <w:r w:rsidR="00DC20D9" w:rsidRPr="00AD00E1">
        <w:rPr>
          <w:rFonts w:ascii="Times New Roman" w:hAnsi="Times New Roman"/>
          <w:bCs/>
          <w:szCs w:val="24"/>
        </w:rPr>
        <w:t>1</w:t>
      </w:r>
      <w:proofErr w:type="gramEnd"/>
      <w:r w:rsidR="00DC20D9" w:rsidRPr="00AD00E1">
        <w:rPr>
          <w:rFonts w:ascii="Times New Roman" w:hAnsi="Times New Roman"/>
          <w:bCs/>
          <w:szCs w:val="24"/>
        </w:rPr>
        <w:t>- способность применять знание теоретических основ и технологии НАЧАЛ</w:t>
      </w:r>
      <w:r w:rsidR="00DC20D9" w:rsidRPr="00AD00E1">
        <w:rPr>
          <w:rFonts w:ascii="Times New Roman" w:hAnsi="Times New Roman"/>
          <w:bCs/>
          <w:szCs w:val="24"/>
        </w:rPr>
        <w:t>Ь</w:t>
      </w:r>
      <w:r w:rsidR="00DC20D9" w:rsidRPr="00AD00E1">
        <w:rPr>
          <w:rFonts w:ascii="Times New Roman" w:hAnsi="Times New Roman"/>
          <w:bCs/>
          <w:szCs w:val="24"/>
        </w:rPr>
        <w:t xml:space="preserve">НОГО МАТЕМАТИЧЕСКОГО ОБРАЗОВАНИЯ, в том числе, готовность обеспечить младшим школьникам: </w:t>
      </w:r>
    </w:p>
    <w:p w:rsidR="00DC20D9" w:rsidRPr="00AD00E1" w:rsidRDefault="00DC20D9" w:rsidP="00DC20D9">
      <w:pPr>
        <w:pStyle w:val="Body1"/>
        <w:rPr>
          <w:rFonts w:ascii="Times New Roman" w:hAnsi="Times New Roman"/>
          <w:szCs w:val="24"/>
        </w:rPr>
      </w:pPr>
      <w:r w:rsidRPr="00AD00E1">
        <w:rPr>
          <w:rFonts w:ascii="Times New Roman" w:hAnsi="Times New Roman"/>
          <w:bCs/>
          <w:szCs w:val="24"/>
        </w:rPr>
        <w:t>1)использование начальных математических знаний для описания и  объяснения окр</w:t>
      </w:r>
      <w:r w:rsidRPr="00AD00E1">
        <w:rPr>
          <w:rFonts w:ascii="Times New Roman" w:hAnsi="Times New Roman"/>
          <w:bCs/>
          <w:szCs w:val="24"/>
        </w:rPr>
        <w:t>у</w:t>
      </w:r>
      <w:r w:rsidRPr="00AD00E1">
        <w:rPr>
          <w:rFonts w:ascii="Times New Roman" w:hAnsi="Times New Roman"/>
          <w:bCs/>
          <w:szCs w:val="24"/>
        </w:rPr>
        <w:t>жающих предметов, процессов, явлений, а также оценки их количественных и простра</w:t>
      </w:r>
      <w:r w:rsidRPr="00AD00E1">
        <w:rPr>
          <w:rFonts w:ascii="Times New Roman" w:hAnsi="Times New Roman"/>
          <w:bCs/>
          <w:szCs w:val="24"/>
        </w:rPr>
        <w:t>н</w:t>
      </w:r>
      <w:r w:rsidRPr="00AD00E1">
        <w:rPr>
          <w:rFonts w:ascii="Times New Roman" w:hAnsi="Times New Roman"/>
          <w:bCs/>
          <w:szCs w:val="24"/>
        </w:rPr>
        <w:t xml:space="preserve">ственных отношений; </w:t>
      </w:r>
    </w:p>
    <w:p w:rsidR="00DC20D9" w:rsidRPr="00AD00E1" w:rsidRDefault="00DC20D9" w:rsidP="00DC20D9">
      <w:pPr>
        <w:pStyle w:val="Body1"/>
        <w:rPr>
          <w:rFonts w:ascii="Times New Roman" w:hAnsi="Times New Roman"/>
          <w:szCs w:val="24"/>
        </w:rPr>
      </w:pPr>
      <w:r w:rsidRPr="00AD00E1">
        <w:rPr>
          <w:rFonts w:ascii="Times New Roman" w:hAnsi="Times New Roman"/>
          <w:bCs/>
          <w:szCs w:val="24"/>
        </w:rPr>
        <w:lastRenderedPageBreak/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</w:t>
      </w:r>
      <w:r w:rsidRPr="00AD00E1">
        <w:rPr>
          <w:rFonts w:ascii="Times New Roman" w:hAnsi="Times New Roman"/>
          <w:bCs/>
          <w:szCs w:val="24"/>
        </w:rPr>
        <w:t>о</w:t>
      </w:r>
      <w:r w:rsidRPr="00AD00E1">
        <w:rPr>
          <w:rFonts w:ascii="Times New Roman" w:hAnsi="Times New Roman"/>
          <w:bCs/>
          <w:szCs w:val="24"/>
        </w:rPr>
        <w:t xml:space="preserve">го представления данных и процессов, записи и выполнения алгоритмов; </w:t>
      </w:r>
    </w:p>
    <w:p w:rsidR="00DC20D9" w:rsidRPr="00AD00E1" w:rsidRDefault="00DC20D9" w:rsidP="00DC20D9">
      <w:pPr>
        <w:pStyle w:val="Body1"/>
        <w:rPr>
          <w:rFonts w:ascii="Times New Roman" w:hAnsi="Times New Roman"/>
          <w:bCs/>
          <w:szCs w:val="24"/>
        </w:rPr>
      </w:pPr>
      <w:r w:rsidRPr="00AD00E1">
        <w:rPr>
          <w:rFonts w:ascii="Times New Roman" w:hAnsi="Times New Roman"/>
          <w:bCs/>
          <w:szCs w:val="24"/>
        </w:rPr>
        <w:t xml:space="preserve">3) приобретение начального опыта применения математических знаний для решения учебно-познавательных и учебно-практических задач; и т.д. </w:t>
      </w:r>
    </w:p>
    <w:p w:rsidR="00DC20D9" w:rsidRPr="00AD00E1" w:rsidRDefault="00DC20D9" w:rsidP="00DC20D9">
      <w:pPr>
        <w:pStyle w:val="Body1"/>
        <w:rPr>
          <w:rFonts w:ascii="Times New Roman" w:hAnsi="Times New Roman"/>
          <w:szCs w:val="24"/>
        </w:rPr>
      </w:pPr>
    </w:p>
    <w:p w:rsidR="00DC20D9" w:rsidRPr="00AD00E1" w:rsidRDefault="00DC20D9" w:rsidP="00C96C74">
      <w:pPr>
        <w:pStyle w:val="Body1"/>
        <w:ind w:firstLine="708"/>
        <w:rPr>
          <w:rFonts w:ascii="Times New Roman" w:hAnsi="Times New Roman"/>
          <w:szCs w:val="24"/>
        </w:rPr>
      </w:pPr>
      <w:r w:rsidRPr="00AD00E1">
        <w:rPr>
          <w:rFonts w:ascii="Times New Roman" w:hAnsi="Times New Roman"/>
          <w:bCs/>
          <w:szCs w:val="24"/>
        </w:rPr>
        <w:t>СК</w:t>
      </w:r>
      <w:proofErr w:type="gramStart"/>
      <w:r w:rsidRPr="00AD00E1">
        <w:rPr>
          <w:rFonts w:ascii="Times New Roman" w:hAnsi="Times New Roman"/>
          <w:bCs/>
          <w:szCs w:val="24"/>
        </w:rPr>
        <w:t>1</w:t>
      </w:r>
      <w:proofErr w:type="gramEnd"/>
      <w:r w:rsidRPr="00AD00E1">
        <w:rPr>
          <w:rFonts w:ascii="Times New Roman" w:hAnsi="Times New Roman"/>
          <w:bCs/>
          <w:szCs w:val="24"/>
        </w:rPr>
        <w:t>- способность применять знание теоретических основ и образовательные те</w:t>
      </w:r>
      <w:r w:rsidRPr="00AD00E1">
        <w:rPr>
          <w:rFonts w:ascii="Times New Roman" w:hAnsi="Times New Roman"/>
          <w:bCs/>
          <w:szCs w:val="24"/>
        </w:rPr>
        <w:t>х</w:t>
      </w:r>
      <w:r w:rsidRPr="00AD00E1">
        <w:rPr>
          <w:rFonts w:ascii="Times New Roman" w:hAnsi="Times New Roman"/>
          <w:bCs/>
          <w:szCs w:val="24"/>
        </w:rPr>
        <w:t>нологии в области ФИЗИЧЕСКОЙ КУЛЬТУРЫ, в том числе, готовность обеспечить уч</w:t>
      </w:r>
      <w:r w:rsidRPr="00AD00E1">
        <w:rPr>
          <w:rFonts w:ascii="Times New Roman" w:hAnsi="Times New Roman"/>
          <w:bCs/>
          <w:szCs w:val="24"/>
        </w:rPr>
        <w:t>а</w:t>
      </w:r>
      <w:r w:rsidRPr="00AD00E1">
        <w:rPr>
          <w:rFonts w:ascii="Times New Roman" w:hAnsi="Times New Roman"/>
          <w:bCs/>
          <w:szCs w:val="24"/>
        </w:rPr>
        <w:t xml:space="preserve">щимся овладение: </w:t>
      </w:r>
    </w:p>
    <w:p w:rsidR="00DC20D9" w:rsidRPr="00AD00E1" w:rsidRDefault="00DC20D9" w:rsidP="00DC20D9">
      <w:pPr>
        <w:pStyle w:val="Body1"/>
        <w:rPr>
          <w:rFonts w:ascii="Times New Roman" w:hAnsi="Times New Roman"/>
          <w:szCs w:val="24"/>
        </w:rPr>
      </w:pPr>
      <w:r w:rsidRPr="00AD00E1">
        <w:rPr>
          <w:rFonts w:ascii="Times New Roman" w:hAnsi="Times New Roman"/>
          <w:bCs/>
          <w:szCs w:val="24"/>
        </w:rPr>
        <w:tab/>
        <w:t>1) знаниями о физической культуре;  </w:t>
      </w:r>
    </w:p>
    <w:p w:rsidR="00DC20D9" w:rsidRPr="00AD00E1" w:rsidRDefault="00DC20D9" w:rsidP="00DC20D9">
      <w:pPr>
        <w:pStyle w:val="Body1"/>
        <w:rPr>
          <w:rFonts w:ascii="Times New Roman" w:hAnsi="Times New Roman"/>
          <w:szCs w:val="24"/>
        </w:rPr>
      </w:pPr>
      <w:r w:rsidRPr="00AD00E1">
        <w:rPr>
          <w:rFonts w:ascii="Times New Roman" w:hAnsi="Times New Roman"/>
          <w:bCs/>
          <w:szCs w:val="24"/>
        </w:rPr>
        <w:tab/>
        <w:t xml:space="preserve">2) способами физкультурной деятельности; </w:t>
      </w:r>
    </w:p>
    <w:p w:rsidR="00DC20D9" w:rsidRPr="00AD00E1" w:rsidRDefault="00DC20D9" w:rsidP="00DC20D9">
      <w:pPr>
        <w:pStyle w:val="Body1"/>
        <w:rPr>
          <w:rFonts w:ascii="Times New Roman" w:hAnsi="Times New Roman"/>
          <w:bCs/>
          <w:szCs w:val="24"/>
        </w:rPr>
      </w:pPr>
      <w:r w:rsidRPr="00AD00E1">
        <w:rPr>
          <w:rFonts w:ascii="Times New Roman" w:hAnsi="Times New Roman"/>
          <w:bCs/>
          <w:szCs w:val="24"/>
        </w:rPr>
        <w:tab/>
        <w:t>3) навыками физического совершенствования в единстве с формированием личн</w:t>
      </w:r>
      <w:r w:rsidRPr="00AD00E1">
        <w:rPr>
          <w:rFonts w:ascii="Times New Roman" w:hAnsi="Times New Roman"/>
          <w:bCs/>
          <w:szCs w:val="24"/>
        </w:rPr>
        <w:t>о</w:t>
      </w:r>
      <w:r w:rsidRPr="00AD00E1">
        <w:rPr>
          <w:rFonts w:ascii="Times New Roman" w:hAnsi="Times New Roman"/>
          <w:bCs/>
          <w:szCs w:val="24"/>
        </w:rPr>
        <w:t xml:space="preserve">стных и </w:t>
      </w:r>
      <w:proofErr w:type="spellStart"/>
      <w:r w:rsidRPr="00AD00E1">
        <w:rPr>
          <w:rFonts w:ascii="Times New Roman" w:hAnsi="Times New Roman"/>
          <w:bCs/>
          <w:szCs w:val="24"/>
        </w:rPr>
        <w:t>метапредметных</w:t>
      </w:r>
      <w:proofErr w:type="spellEnd"/>
      <w:r w:rsidRPr="00AD00E1">
        <w:rPr>
          <w:rFonts w:ascii="Times New Roman" w:hAnsi="Times New Roman"/>
          <w:bCs/>
          <w:szCs w:val="24"/>
        </w:rPr>
        <w:t xml:space="preserve"> результатов образования заданных ФГОС.</w:t>
      </w:r>
    </w:p>
    <w:p w:rsidR="000D1A63" w:rsidRDefault="000D1A63" w:rsidP="00DC20D9">
      <w:pPr>
        <w:pStyle w:val="Body1"/>
        <w:rPr>
          <w:rFonts w:ascii="Times New Roman" w:hAnsi="Times New Roman"/>
          <w:b/>
          <w:bCs/>
          <w:szCs w:val="24"/>
        </w:rPr>
      </w:pPr>
    </w:p>
    <w:p w:rsidR="000D1A63" w:rsidRPr="00E85E46" w:rsidRDefault="000D1A63" w:rsidP="000D1A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6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DC20D9" w:rsidRDefault="00DC20D9" w:rsidP="009A1C59">
      <w:pPr>
        <w:pStyle w:val="Body1"/>
        <w:rPr>
          <w:rFonts w:ascii="Times New Roman" w:hAnsi="Times New Roman"/>
          <w:szCs w:val="24"/>
        </w:rPr>
      </w:pPr>
    </w:p>
    <w:p w:rsidR="009A1C59" w:rsidRDefault="009A1C59" w:rsidP="000D3E04">
      <w:pPr>
        <w:pStyle w:val="Body1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Будет ли пересмотрен список учебных дисциплин?</w:t>
      </w:r>
    </w:p>
    <w:p w:rsidR="00C96C74" w:rsidRDefault="00C96C74" w:rsidP="000D3E04">
      <w:pPr>
        <w:pStyle w:val="Body1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Какие документы будут изменены?</w:t>
      </w:r>
    </w:p>
    <w:p w:rsidR="00D7233C" w:rsidRDefault="00D7233C" w:rsidP="000D3E04">
      <w:pPr>
        <w:pStyle w:val="Body1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Можно ли конкретизировать компетенцию с учетом профиля?</w:t>
      </w:r>
    </w:p>
    <w:p w:rsidR="009A1C59" w:rsidRDefault="009A1C59" w:rsidP="004C3374">
      <w:pPr>
        <w:pStyle w:val="Body1"/>
        <w:ind w:left="720"/>
        <w:rPr>
          <w:rFonts w:ascii="Times New Roman" w:hAnsi="Times New Roman"/>
          <w:szCs w:val="24"/>
        </w:rPr>
      </w:pPr>
    </w:p>
    <w:p w:rsidR="009A1C59" w:rsidRPr="006C4655" w:rsidRDefault="009A1C59" w:rsidP="009A1C59">
      <w:pPr>
        <w:pStyle w:val="Body1"/>
        <w:rPr>
          <w:rFonts w:ascii="Times New Roman" w:hAnsi="Times New Roman"/>
          <w:sz w:val="28"/>
          <w:szCs w:val="28"/>
        </w:rPr>
      </w:pPr>
    </w:p>
    <w:p w:rsidR="00DC20D9" w:rsidRPr="006C4655" w:rsidRDefault="00DC20D9" w:rsidP="00DC20D9">
      <w:pPr>
        <w:pStyle w:val="Body1"/>
        <w:rPr>
          <w:rFonts w:ascii="Times New Roman" w:hAnsi="Times New Roman"/>
          <w:b/>
          <w:sz w:val="28"/>
          <w:szCs w:val="28"/>
        </w:rPr>
      </w:pPr>
      <w:r w:rsidRPr="006C4655">
        <w:rPr>
          <w:rFonts w:ascii="Times New Roman" w:hAnsi="Times New Roman"/>
          <w:b/>
          <w:sz w:val="28"/>
          <w:szCs w:val="28"/>
        </w:rPr>
        <w:t>Постановили:</w:t>
      </w:r>
    </w:p>
    <w:p w:rsidR="00DC20D9" w:rsidRPr="00DC20D9" w:rsidRDefault="00DC20D9" w:rsidP="00DC20D9">
      <w:pPr>
        <w:pStyle w:val="Body1"/>
        <w:rPr>
          <w:rFonts w:ascii="Times New Roman" w:hAnsi="Times New Roman"/>
          <w:b/>
          <w:szCs w:val="24"/>
        </w:rPr>
      </w:pPr>
    </w:p>
    <w:p w:rsidR="00DC20D9" w:rsidRPr="00DC20D9" w:rsidRDefault="00DC20D9" w:rsidP="00DC20D9">
      <w:pPr>
        <w:pStyle w:val="Body1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bCs/>
          <w:szCs w:val="24"/>
        </w:rPr>
        <w:t>1.Создать рабочую группу по апробации технологии разработки паспорта и программы формирования компетенций.</w:t>
      </w:r>
    </w:p>
    <w:p w:rsidR="00DC20D9" w:rsidRPr="00DC20D9" w:rsidRDefault="00DC20D9" w:rsidP="00DC20D9">
      <w:pPr>
        <w:pStyle w:val="Body1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>Ответственный: проректор по УР</w:t>
      </w:r>
    </w:p>
    <w:p w:rsidR="00DC20D9" w:rsidRPr="00DC20D9" w:rsidRDefault="00DC20D9" w:rsidP="00DC20D9">
      <w:pPr>
        <w:pStyle w:val="Body1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bCs/>
          <w:szCs w:val="24"/>
        </w:rPr>
        <w:t>2. Организовать и провести до 1 июня 2014г. обучающие семинары для сотрудников ун</w:t>
      </w:r>
      <w:r w:rsidRPr="00DC20D9">
        <w:rPr>
          <w:rFonts w:ascii="Times New Roman" w:hAnsi="Times New Roman"/>
          <w:bCs/>
          <w:szCs w:val="24"/>
        </w:rPr>
        <w:t>и</w:t>
      </w:r>
      <w:r w:rsidRPr="00DC20D9">
        <w:rPr>
          <w:rFonts w:ascii="Times New Roman" w:hAnsi="Times New Roman"/>
          <w:bCs/>
          <w:szCs w:val="24"/>
        </w:rPr>
        <w:t>верситета по разработке паспорта и программы формирования компетенций.</w:t>
      </w:r>
    </w:p>
    <w:p w:rsidR="00DC20D9" w:rsidRPr="00DC20D9" w:rsidRDefault="00DC20D9" w:rsidP="00DC20D9">
      <w:pPr>
        <w:pStyle w:val="Body1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>Ответственный: проректор по УР, начальник УУ</w:t>
      </w:r>
    </w:p>
    <w:p w:rsidR="00DC20D9" w:rsidRPr="00DC20D9" w:rsidRDefault="00DC20D9" w:rsidP="00DC20D9">
      <w:pPr>
        <w:pStyle w:val="Body1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bCs/>
          <w:szCs w:val="24"/>
        </w:rPr>
        <w:t xml:space="preserve">3.Пересмотреть содержание и состав специальных компетенций с целью их оптимизации по </w:t>
      </w:r>
      <w:proofErr w:type="gramStart"/>
      <w:r w:rsidRPr="00DC20D9">
        <w:rPr>
          <w:rFonts w:ascii="Times New Roman" w:hAnsi="Times New Roman"/>
          <w:bCs/>
          <w:szCs w:val="24"/>
        </w:rPr>
        <w:t>реализуемым</w:t>
      </w:r>
      <w:proofErr w:type="gramEnd"/>
      <w:r w:rsidRPr="00DC20D9">
        <w:rPr>
          <w:rFonts w:ascii="Times New Roman" w:hAnsi="Times New Roman"/>
          <w:bCs/>
          <w:szCs w:val="24"/>
        </w:rPr>
        <w:t xml:space="preserve"> ООП.</w:t>
      </w:r>
    </w:p>
    <w:p w:rsidR="00DC20D9" w:rsidRPr="00DC20D9" w:rsidRDefault="00DC20D9" w:rsidP="00DC20D9">
      <w:pPr>
        <w:pStyle w:val="Body1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 xml:space="preserve">Ответственные: деканы факультетов, </w:t>
      </w:r>
      <w:r w:rsidRPr="00DC20D9"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 xml:space="preserve">директора </w:t>
      </w:r>
      <w:r>
        <w:rPr>
          <w:rFonts w:ascii="Times New Roman" w:hAnsi="Times New Roman"/>
          <w:szCs w:val="24"/>
        </w:rPr>
        <w:t xml:space="preserve">институтов, заведующие </w:t>
      </w:r>
      <w:r w:rsidRPr="00DC20D9">
        <w:rPr>
          <w:rFonts w:ascii="Times New Roman" w:hAnsi="Times New Roman"/>
          <w:szCs w:val="24"/>
        </w:rPr>
        <w:t>кафедрами</w:t>
      </w:r>
    </w:p>
    <w:p w:rsidR="00DC20D9" w:rsidRPr="00DC20D9" w:rsidRDefault="00DC20D9" w:rsidP="00DC20D9">
      <w:pPr>
        <w:pStyle w:val="Body1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bCs/>
          <w:szCs w:val="24"/>
        </w:rPr>
        <w:t xml:space="preserve">4. Разработать паспорта и программы специальных компетенций по </w:t>
      </w:r>
      <w:proofErr w:type="gramStart"/>
      <w:r w:rsidRPr="00DC20D9">
        <w:rPr>
          <w:rFonts w:ascii="Times New Roman" w:hAnsi="Times New Roman"/>
          <w:bCs/>
          <w:szCs w:val="24"/>
        </w:rPr>
        <w:t>реализуемым</w:t>
      </w:r>
      <w:proofErr w:type="gramEnd"/>
      <w:r w:rsidRPr="00DC20D9">
        <w:rPr>
          <w:rFonts w:ascii="Times New Roman" w:hAnsi="Times New Roman"/>
          <w:bCs/>
          <w:szCs w:val="24"/>
        </w:rPr>
        <w:t xml:space="preserve"> ООП по ФГОС к 1 сентября 2014г. </w:t>
      </w:r>
    </w:p>
    <w:p w:rsidR="00DC20D9" w:rsidRDefault="00DC20D9" w:rsidP="00DC20D9">
      <w:pPr>
        <w:pStyle w:val="Body1"/>
        <w:rPr>
          <w:rFonts w:ascii="Times New Roman" w:hAnsi="Times New Roman"/>
          <w:szCs w:val="24"/>
        </w:rPr>
      </w:pPr>
      <w:r w:rsidRPr="00DC20D9"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 xml:space="preserve">Ответственные: деканы факультетов, директора </w:t>
      </w:r>
      <w:r w:rsidRPr="00DC20D9"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ab/>
      </w:r>
      <w:r w:rsidRPr="00DC20D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 w:rsidRPr="00DC20D9">
        <w:rPr>
          <w:rFonts w:ascii="Times New Roman" w:hAnsi="Times New Roman"/>
          <w:szCs w:val="24"/>
        </w:rPr>
        <w:t>институтов</w:t>
      </w:r>
      <w:r w:rsidR="000D1A63">
        <w:rPr>
          <w:rFonts w:ascii="Times New Roman" w:hAnsi="Times New Roman"/>
          <w:szCs w:val="24"/>
        </w:rPr>
        <w:t>.</w:t>
      </w:r>
    </w:p>
    <w:p w:rsidR="00581E78" w:rsidRPr="00581E78" w:rsidRDefault="00581E78" w:rsidP="00DC20D9">
      <w:pPr>
        <w:pStyle w:val="Body1"/>
        <w:rPr>
          <w:rFonts w:ascii="Times New Roman" w:hAnsi="Times New Roman"/>
          <w:b/>
          <w:szCs w:val="24"/>
        </w:rPr>
      </w:pPr>
    </w:p>
    <w:p w:rsidR="00581E78" w:rsidRDefault="00AD5712" w:rsidP="00581E78">
      <w:pPr>
        <w:pStyle w:val="Body1"/>
        <w:ind w:firstLine="708"/>
        <w:rPr>
          <w:rFonts w:ascii="Times New Roman" w:eastAsia="Times New Roman" w:hAnsi="Times New Roman"/>
        </w:rPr>
      </w:pPr>
      <w:r w:rsidRPr="00AD5712">
        <w:rPr>
          <w:rFonts w:ascii="Times New Roman" w:hAnsi="Times New Roman"/>
          <w:szCs w:val="24"/>
        </w:rPr>
        <w:t>3.</w:t>
      </w:r>
      <w:r w:rsidR="00581E78" w:rsidRPr="006C4655">
        <w:rPr>
          <w:rFonts w:ascii="Times New Roman" w:hAnsi="Times New Roman"/>
          <w:b/>
          <w:sz w:val="28"/>
          <w:szCs w:val="28"/>
        </w:rPr>
        <w:t>СЛУШАЛИ:</w:t>
      </w:r>
      <w:r w:rsidR="00581E78">
        <w:rPr>
          <w:rFonts w:ascii="Times New Roman" w:hAnsi="Times New Roman"/>
          <w:b/>
          <w:szCs w:val="24"/>
        </w:rPr>
        <w:t xml:space="preserve"> </w:t>
      </w:r>
      <w:r w:rsidR="00581E78" w:rsidRPr="006C4655">
        <w:rPr>
          <w:rFonts w:ascii="Times New Roman" w:hAnsi="Times New Roman"/>
          <w:szCs w:val="24"/>
        </w:rPr>
        <w:t>Е.В.Орлову,</w:t>
      </w:r>
      <w:r w:rsidR="00581E78" w:rsidRPr="00581E78">
        <w:rPr>
          <w:rFonts w:ascii="Times New Roman" w:hAnsi="Times New Roman"/>
          <w:szCs w:val="24"/>
        </w:rPr>
        <w:t xml:space="preserve"> начальника учебного управления</w:t>
      </w:r>
      <w:r w:rsidR="00581E78">
        <w:rPr>
          <w:rFonts w:ascii="Times New Roman" w:hAnsi="Times New Roman"/>
          <w:szCs w:val="24"/>
        </w:rPr>
        <w:t xml:space="preserve"> </w:t>
      </w:r>
      <w:r w:rsidR="00581E78">
        <w:rPr>
          <w:rFonts w:ascii="Times New Roman" w:eastAsia="Times New Roman" w:hAnsi="Times New Roman"/>
        </w:rPr>
        <w:t>о</w:t>
      </w:r>
      <w:r w:rsidR="00581E78" w:rsidRPr="00F03D48">
        <w:rPr>
          <w:rFonts w:ascii="Times New Roman" w:eastAsia="Times New Roman" w:hAnsi="Times New Roman"/>
        </w:rPr>
        <w:t xml:space="preserve"> разработке пр</w:t>
      </w:r>
      <w:r w:rsidR="00581E78" w:rsidRPr="00F03D48">
        <w:rPr>
          <w:rFonts w:ascii="Times New Roman" w:eastAsia="Times New Roman" w:hAnsi="Times New Roman"/>
        </w:rPr>
        <w:t>о</w:t>
      </w:r>
      <w:r w:rsidR="00581E78" w:rsidRPr="00F03D48">
        <w:rPr>
          <w:rFonts w:ascii="Times New Roman" w:eastAsia="Times New Roman" w:hAnsi="Times New Roman"/>
        </w:rPr>
        <w:t>граммы государственного экзамена по направлению подготовки бакалавров «Педагогич</w:t>
      </w:r>
      <w:r w:rsidR="00581E78" w:rsidRPr="00F03D48">
        <w:rPr>
          <w:rFonts w:ascii="Times New Roman" w:eastAsia="Times New Roman" w:hAnsi="Times New Roman"/>
        </w:rPr>
        <w:t>е</w:t>
      </w:r>
      <w:r w:rsidR="00581E78" w:rsidRPr="00F03D48">
        <w:rPr>
          <w:rFonts w:ascii="Times New Roman" w:eastAsia="Times New Roman" w:hAnsi="Times New Roman"/>
        </w:rPr>
        <w:t>ское образование».</w:t>
      </w:r>
    </w:p>
    <w:p w:rsidR="004C3374" w:rsidRPr="00C96C74" w:rsidRDefault="004C3374" w:rsidP="004C33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96C74">
        <w:rPr>
          <w:rFonts w:ascii="Times New Roman" w:hAnsi="Times New Roman" w:cs="Times New Roman"/>
        </w:rPr>
        <w:t>Елена Викторовна</w:t>
      </w:r>
      <w:r w:rsidRPr="00C96C74">
        <w:rPr>
          <w:rFonts w:ascii="Times New Roman" w:hAnsi="Times New Roman" w:cs="Times New Roman"/>
          <w:b/>
        </w:rPr>
        <w:t xml:space="preserve"> </w:t>
      </w:r>
      <w:r w:rsidRPr="00C96C74">
        <w:rPr>
          <w:rFonts w:ascii="Times New Roman" w:hAnsi="Times New Roman" w:cs="Times New Roman"/>
        </w:rPr>
        <w:t xml:space="preserve">отметила, что государственный экзамен должен носить комплексный характер и не дублировать промежуточные </w:t>
      </w:r>
      <w:proofErr w:type="spellStart"/>
      <w:r w:rsidRPr="00C96C74">
        <w:rPr>
          <w:rFonts w:ascii="Times New Roman" w:hAnsi="Times New Roman" w:cs="Times New Roman"/>
        </w:rPr>
        <w:t>монодисциплинарные</w:t>
      </w:r>
      <w:proofErr w:type="spellEnd"/>
      <w:r w:rsidRPr="00C96C74">
        <w:rPr>
          <w:rFonts w:ascii="Times New Roman" w:hAnsi="Times New Roman" w:cs="Times New Roman"/>
        </w:rPr>
        <w:t xml:space="preserve"> экзамены, а строиться на ме</w:t>
      </w:r>
      <w:r w:rsidRPr="00C96C74">
        <w:rPr>
          <w:rFonts w:ascii="Times New Roman" w:hAnsi="Times New Roman" w:cs="Times New Roman"/>
        </w:rPr>
        <w:t>ж</w:t>
      </w:r>
      <w:r w:rsidRPr="00C96C74">
        <w:rPr>
          <w:rFonts w:ascii="Times New Roman" w:hAnsi="Times New Roman" w:cs="Times New Roman"/>
        </w:rPr>
        <w:t>дисциплинарной основе из числа дисциплин (модулей) профессионального цикла (ФГОС ВПО, Положение о государственном экзамене от 24 декабря 2012г., Методические рекомендации УМО МПГУ).</w:t>
      </w:r>
    </w:p>
    <w:p w:rsidR="004C3374" w:rsidRPr="00C96C74" w:rsidRDefault="004C3374" w:rsidP="004C33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96C74">
        <w:rPr>
          <w:rFonts w:ascii="Times New Roman" w:hAnsi="Times New Roman" w:cs="Times New Roman"/>
        </w:rPr>
        <w:t>По каждому виду кафедрами разрабатываются от 15 до 30 комплексных заданий, так чт</w:t>
      </w:r>
      <w:r w:rsidRPr="00C96C74">
        <w:rPr>
          <w:rFonts w:ascii="Times New Roman" w:hAnsi="Times New Roman" w:cs="Times New Roman"/>
        </w:rPr>
        <w:t>о</w:t>
      </w:r>
      <w:r w:rsidRPr="00C96C74">
        <w:rPr>
          <w:rFonts w:ascii="Times New Roman" w:hAnsi="Times New Roman" w:cs="Times New Roman"/>
        </w:rPr>
        <w:t xml:space="preserve">бы можно было сформировать 25-30 билетов. </w:t>
      </w:r>
    </w:p>
    <w:p w:rsidR="004C3374" w:rsidRPr="00C96C74" w:rsidRDefault="004C3374" w:rsidP="004C33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96C74">
        <w:rPr>
          <w:rFonts w:ascii="Times New Roman" w:hAnsi="Times New Roman" w:cs="Times New Roman"/>
        </w:rPr>
        <w:t>Каждое задание билета (№1, №2, №3) должно быть направлено на выявление 1-2 комп</w:t>
      </w:r>
      <w:r w:rsidRPr="00C96C74">
        <w:rPr>
          <w:rFonts w:ascii="Times New Roman" w:hAnsi="Times New Roman" w:cs="Times New Roman"/>
        </w:rPr>
        <w:t>е</w:t>
      </w:r>
      <w:r w:rsidRPr="00C96C74">
        <w:rPr>
          <w:rFonts w:ascii="Times New Roman" w:hAnsi="Times New Roman" w:cs="Times New Roman"/>
        </w:rPr>
        <w:t xml:space="preserve">тенций. В целом все билеты должны охватывать весь перечень компетенций, запланированный к </w:t>
      </w:r>
      <w:r w:rsidRPr="00C96C74">
        <w:rPr>
          <w:rFonts w:ascii="Times New Roman" w:hAnsi="Times New Roman" w:cs="Times New Roman"/>
        </w:rPr>
        <w:lastRenderedPageBreak/>
        <w:t>проверке на ГЭ, и при этом количество проверяемых компетенций в билетах должно быть один</w:t>
      </w:r>
      <w:r w:rsidRPr="00C96C74">
        <w:rPr>
          <w:rFonts w:ascii="Times New Roman" w:hAnsi="Times New Roman" w:cs="Times New Roman"/>
        </w:rPr>
        <w:t>а</w:t>
      </w:r>
      <w:r w:rsidRPr="00C96C74">
        <w:rPr>
          <w:rFonts w:ascii="Times New Roman" w:hAnsi="Times New Roman" w:cs="Times New Roman"/>
        </w:rPr>
        <w:t>ково.</w:t>
      </w:r>
    </w:p>
    <w:p w:rsidR="004C3374" w:rsidRPr="00C96C74" w:rsidRDefault="004C3374" w:rsidP="004C33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96C74">
        <w:rPr>
          <w:rFonts w:ascii="Times New Roman" w:hAnsi="Times New Roman" w:cs="Times New Roman"/>
        </w:rPr>
        <w:t xml:space="preserve">Экзаменационные билеты формируются таким образом, чтобы каждый билет, как правило,  выявлял уровень </w:t>
      </w:r>
      <w:proofErr w:type="spellStart"/>
      <w:r w:rsidRPr="00C96C74">
        <w:rPr>
          <w:rFonts w:ascii="Times New Roman" w:hAnsi="Times New Roman" w:cs="Times New Roman"/>
        </w:rPr>
        <w:t>сформированности</w:t>
      </w:r>
      <w:proofErr w:type="spellEnd"/>
      <w:r w:rsidRPr="00C96C74">
        <w:rPr>
          <w:rFonts w:ascii="Times New Roman" w:hAnsi="Times New Roman" w:cs="Times New Roman"/>
        </w:rPr>
        <w:t xml:space="preserve"> у выпускников не более 3-6 компетенций. В каждом зад</w:t>
      </w:r>
      <w:r w:rsidRPr="00C96C74">
        <w:rPr>
          <w:rFonts w:ascii="Times New Roman" w:hAnsi="Times New Roman" w:cs="Times New Roman"/>
        </w:rPr>
        <w:t>а</w:t>
      </w:r>
      <w:r w:rsidRPr="00C96C74">
        <w:rPr>
          <w:rFonts w:ascii="Times New Roman" w:hAnsi="Times New Roman" w:cs="Times New Roman"/>
        </w:rPr>
        <w:t xml:space="preserve">нии/вопросе экзаменационного билета указываются компетенции, которые он выявляет. </w:t>
      </w:r>
    </w:p>
    <w:p w:rsidR="004C3374" w:rsidRDefault="004C3374" w:rsidP="004C33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96C74">
        <w:rPr>
          <w:rFonts w:ascii="Times New Roman" w:hAnsi="Times New Roman" w:cs="Times New Roman"/>
        </w:rPr>
        <w:t>Ответственным за формирование экзаменационного билета является директор инстит</w:t>
      </w:r>
      <w:r w:rsidRPr="00C96C74">
        <w:rPr>
          <w:rFonts w:ascii="Times New Roman" w:hAnsi="Times New Roman" w:cs="Times New Roman"/>
        </w:rPr>
        <w:t>у</w:t>
      </w:r>
      <w:r w:rsidRPr="00C96C74">
        <w:rPr>
          <w:rFonts w:ascii="Times New Roman" w:hAnsi="Times New Roman" w:cs="Times New Roman"/>
        </w:rPr>
        <w:t>та/декан факультета (ответственный за реализацию основной образовательной программы). Фо</w:t>
      </w:r>
      <w:r w:rsidRPr="00C96C74">
        <w:rPr>
          <w:rFonts w:ascii="Times New Roman" w:hAnsi="Times New Roman" w:cs="Times New Roman"/>
        </w:rPr>
        <w:t>р</w:t>
      </w:r>
      <w:r w:rsidRPr="00C96C74">
        <w:rPr>
          <w:rFonts w:ascii="Times New Roman" w:hAnsi="Times New Roman" w:cs="Times New Roman"/>
        </w:rPr>
        <w:t>мирование экзаменационных билетов утверждается методическим советом института/факультета.</w:t>
      </w:r>
    </w:p>
    <w:p w:rsidR="006C57B4" w:rsidRPr="006C57B4" w:rsidRDefault="006C57B4" w:rsidP="006C57B4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</w:rPr>
      </w:pPr>
      <w:r w:rsidRPr="006C57B4">
        <w:rPr>
          <w:rFonts w:ascii="Times New Roman" w:hAnsi="Times New Roman"/>
          <w:b/>
        </w:rPr>
        <w:t>Образец экзаменационного билета для сдачи государственного билета</w:t>
      </w:r>
    </w:p>
    <w:tbl>
      <w:tblPr>
        <w:tblStyle w:val="af"/>
        <w:tblW w:w="0" w:type="auto"/>
        <w:tblLook w:val="01E0"/>
      </w:tblPr>
      <w:tblGrid>
        <w:gridCol w:w="3181"/>
        <w:gridCol w:w="3240"/>
        <w:gridCol w:w="3150"/>
      </w:tblGrid>
      <w:tr w:rsidR="006C57B4" w:rsidRPr="006C57B4" w:rsidTr="00DE3BAF">
        <w:tc>
          <w:tcPr>
            <w:tcW w:w="3731" w:type="dxa"/>
          </w:tcPr>
          <w:p w:rsidR="006C57B4" w:rsidRPr="006C57B4" w:rsidRDefault="006C57B4" w:rsidP="00DE3B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C57B4" w:rsidRPr="006C57B4" w:rsidRDefault="006C57B4" w:rsidP="00DE3B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C57B4">
              <w:rPr>
                <w:rFonts w:ascii="Times New Roman" w:hAnsi="Times New Roman"/>
              </w:rPr>
              <w:t>МИНОБРНАУКИ РОССИИ</w:t>
            </w:r>
          </w:p>
          <w:p w:rsidR="006C57B4" w:rsidRPr="006C57B4" w:rsidRDefault="006C57B4" w:rsidP="00DE3B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C57B4">
              <w:rPr>
                <w:rFonts w:ascii="Times New Roman" w:hAnsi="Times New Roman"/>
              </w:rPr>
              <w:t>ФГБОУ ВПО «ВГСПУ»</w:t>
            </w:r>
          </w:p>
        </w:tc>
        <w:tc>
          <w:tcPr>
            <w:tcW w:w="3739" w:type="dxa"/>
          </w:tcPr>
          <w:p w:rsidR="006C57B4" w:rsidRPr="006C57B4" w:rsidRDefault="006C57B4" w:rsidP="00DE3B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C57B4" w:rsidRPr="006C57B4" w:rsidRDefault="006C57B4" w:rsidP="00DE3B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C57B4">
              <w:rPr>
                <w:rFonts w:ascii="Times New Roman" w:hAnsi="Times New Roman"/>
                <w:b/>
              </w:rPr>
              <w:t>Экзаменационный билет №</w:t>
            </w:r>
          </w:p>
        </w:tc>
        <w:tc>
          <w:tcPr>
            <w:tcW w:w="3727" w:type="dxa"/>
          </w:tcPr>
          <w:p w:rsidR="006C57B4" w:rsidRPr="006C57B4" w:rsidRDefault="006C57B4" w:rsidP="00DE3B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C57B4">
              <w:rPr>
                <w:rFonts w:ascii="Times New Roman" w:hAnsi="Times New Roman"/>
              </w:rPr>
              <w:t>«Утверждаю»</w:t>
            </w:r>
          </w:p>
          <w:p w:rsidR="006C57B4" w:rsidRPr="006C57B4" w:rsidRDefault="006C57B4" w:rsidP="00DE3BAF">
            <w:pPr>
              <w:pStyle w:val="a3"/>
              <w:pBdr>
                <w:bottom w:val="single" w:sz="12" w:space="1" w:color="auto"/>
              </w:pBdr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C57B4">
              <w:rPr>
                <w:rFonts w:ascii="Times New Roman" w:hAnsi="Times New Roman"/>
              </w:rPr>
              <w:t>Председатель ГЭК по напра</w:t>
            </w:r>
            <w:r w:rsidRPr="006C57B4">
              <w:rPr>
                <w:rFonts w:ascii="Times New Roman" w:hAnsi="Times New Roman"/>
              </w:rPr>
              <w:t>в</w:t>
            </w:r>
            <w:r w:rsidRPr="006C57B4">
              <w:rPr>
                <w:rFonts w:ascii="Times New Roman" w:hAnsi="Times New Roman"/>
              </w:rPr>
              <w:t>лению подготовки «Педагог</w:t>
            </w:r>
            <w:r w:rsidRPr="006C57B4">
              <w:rPr>
                <w:rFonts w:ascii="Times New Roman" w:hAnsi="Times New Roman"/>
              </w:rPr>
              <w:t>и</w:t>
            </w:r>
            <w:r w:rsidRPr="006C57B4">
              <w:rPr>
                <w:rFonts w:ascii="Times New Roman" w:hAnsi="Times New Roman"/>
              </w:rPr>
              <w:t>ческое образование</w:t>
            </w:r>
          </w:p>
          <w:p w:rsidR="006C57B4" w:rsidRPr="006C57B4" w:rsidRDefault="006C57B4" w:rsidP="00DE3BAF">
            <w:pPr>
              <w:pStyle w:val="a3"/>
              <w:pBdr>
                <w:bottom w:val="single" w:sz="12" w:space="1" w:color="auto"/>
              </w:pBdr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C57B4" w:rsidRPr="006C57B4" w:rsidRDefault="006C57B4" w:rsidP="00DE3B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C57B4">
              <w:rPr>
                <w:rFonts w:ascii="Times New Roman" w:hAnsi="Times New Roman"/>
              </w:rPr>
              <w:t>(подпись)</w:t>
            </w:r>
          </w:p>
        </w:tc>
      </w:tr>
      <w:tr w:rsidR="006C57B4" w:rsidRPr="006C57B4" w:rsidTr="00DE3BAF">
        <w:trPr>
          <w:trHeight w:val="4346"/>
        </w:trPr>
        <w:tc>
          <w:tcPr>
            <w:tcW w:w="11197" w:type="dxa"/>
            <w:gridSpan w:val="3"/>
          </w:tcPr>
          <w:p w:rsidR="006C57B4" w:rsidRPr="006C57B4" w:rsidRDefault="006C57B4" w:rsidP="00DE3BAF">
            <w:pPr>
              <w:pStyle w:val="a3"/>
              <w:pBdr>
                <w:bottom w:val="single" w:sz="12" w:space="1" w:color="auto"/>
              </w:pBdr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C57B4" w:rsidRPr="006C57B4" w:rsidRDefault="006C57B4" w:rsidP="00DE3BAF">
            <w:pPr>
              <w:pStyle w:val="a3"/>
              <w:pBdr>
                <w:bottom w:val="single" w:sz="12" w:space="1" w:color="auto"/>
              </w:pBdr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C57B4">
              <w:rPr>
                <w:rFonts w:ascii="Times New Roman" w:hAnsi="Times New Roman"/>
              </w:rPr>
              <w:t>Междисциплинарный экзамен по профилю «Музыкальное образование»</w:t>
            </w:r>
          </w:p>
          <w:p w:rsidR="006C57B4" w:rsidRPr="006C57B4" w:rsidRDefault="006C57B4" w:rsidP="00DE3B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C57B4">
              <w:rPr>
                <w:rFonts w:ascii="Times New Roman" w:hAnsi="Times New Roman"/>
                <w:b/>
              </w:rPr>
              <w:t>(Наименование государственного экзамена согласно утвержденному перечню)</w:t>
            </w:r>
          </w:p>
          <w:p w:rsidR="006C57B4" w:rsidRPr="006C57B4" w:rsidRDefault="006C57B4" w:rsidP="00DE3BA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6C57B4">
              <w:rPr>
                <w:rFonts w:ascii="Times New Roman" w:hAnsi="Times New Roman"/>
                <w:b/>
              </w:rPr>
              <w:t xml:space="preserve">Шифр направления подготовки     </w:t>
            </w:r>
            <w:r w:rsidRPr="006C57B4">
              <w:rPr>
                <w:rFonts w:ascii="Times New Roman" w:hAnsi="Times New Roman"/>
                <w:u w:val="single"/>
              </w:rPr>
              <w:t>050100</w:t>
            </w:r>
          </w:p>
          <w:p w:rsidR="006C57B4" w:rsidRPr="006C57B4" w:rsidRDefault="006C57B4" w:rsidP="00DE3BA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6C57B4">
              <w:rPr>
                <w:rFonts w:ascii="Times New Roman" w:hAnsi="Times New Roman"/>
                <w:b/>
              </w:rPr>
              <w:t xml:space="preserve">Наименование направления подготовки </w:t>
            </w:r>
            <w:r w:rsidRPr="006C57B4">
              <w:rPr>
                <w:rFonts w:ascii="Times New Roman" w:hAnsi="Times New Roman"/>
                <w:u w:val="single"/>
              </w:rPr>
              <w:t>Педагогическое образование</w:t>
            </w:r>
          </w:p>
          <w:p w:rsidR="006C57B4" w:rsidRPr="006C57B4" w:rsidRDefault="006C57B4" w:rsidP="00DE3BA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6C57B4">
              <w:rPr>
                <w:rFonts w:ascii="Times New Roman" w:hAnsi="Times New Roman"/>
                <w:b/>
              </w:rPr>
              <w:t xml:space="preserve">Профиль </w:t>
            </w:r>
            <w:r w:rsidRPr="006C57B4">
              <w:rPr>
                <w:rFonts w:ascii="Times New Roman" w:hAnsi="Times New Roman"/>
                <w:u w:val="single"/>
              </w:rPr>
              <w:t>«Музыкальное образование»</w:t>
            </w:r>
          </w:p>
          <w:p w:rsidR="006C57B4" w:rsidRPr="006C57B4" w:rsidRDefault="006C57B4" w:rsidP="000D3E04">
            <w:pPr>
              <w:pStyle w:val="11"/>
              <w:numPr>
                <w:ilvl w:val="0"/>
                <w:numId w:val="10"/>
              </w:numPr>
              <w:tabs>
                <w:tab w:val="clear" w:pos="1080"/>
                <w:tab w:val="num" w:pos="-180"/>
              </w:tabs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C57B4">
              <w:rPr>
                <w:rFonts w:ascii="Times New Roman" w:hAnsi="Times New Roman" w:cs="Times New Roman"/>
                <w:lang w:eastAsia="ru-RU"/>
              </w:rPr>
              <w:t xml:space="preserve">Уровни общего образования в России в соответствии с 273-ФЗ «Об образовании в Российской Федерации». ФГОС основного общего образования. </w:t>
            </w:r>
            <w:r w:rsidRPr="006C57B4">
              <w:rPr>
                <w:rFonts w:ascii="Times New Roman" w:hAnsi="Times New Roman" w:cs="Times New Roman"/>
                <w:bCs/>
                <w:lang w:eastAsia="ru-RU"/>
              </w:rPr>
              <w:t>(ОК – 1, ОК-13)</w:t>
            </w:r>
          </w:p>
          <w:p w:rsidR="006C57B4" w:rsidRPr="006C57B4" w:rsidRDefault="006C57B4" w:rsidP="000D3E04">
            <w:pPr>
              <w:pStyle w:val="11"/>
              <w:numPr>
                <w:ilvl w:val="0"/>
                <w:numId w:val="10"/>
              </w:numPr>
              <w:tabs>
                <w:tab w:val="clear" w:pos="1080"/>
                <w:tab w:val="num" w:pos="-180"/>
              </w:tabs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C57B4">
              <w:rPr>
                <w:rFonts w:ascii="Times New Roman" w:hAnsi="Times New Roman"/>
              </w:rPr>
              <w:t>Задача/задание/тест по фундаментальным знаниям профильной подготовки</w:t>
            </w:r>
          </w:p>
          <w:p w:rsidR="006C57B4" w:rsidRPr="006C57B4" w:rsidRDefault="006C57B4" w:rsidP="000D3E04">
            <w:pPr>
              <w:numPr>
                <w:ilvl w:val="0"/>
                <w:numId w:val="10"/>
              </w:numPr>
              <w:tabs>
                <w:tab w:val="clear" w:pos="1080"/>
                <w:tab w:val="num" w:pos="-180"/>
              </w:tabs>
              <w:spacing w:line="360" w:lineRule="auto"/>
              <w:ind w:left="0" w:firstLine="720"/>
              <w:jc w:val="both"/>
              <w:rPr>
                <w:rFonts w:ascii="Times New Roman" w:hAnsi="Times New Roman"/>
              </w:rPr>
            </w:pPr>
            <w:proofErr w:type="spellStart"/>
            <w:r w:rsidRPr="006C57B4">
              <w:rPr>
                <w:rFonts w:ascii="Times New Roman" w:hAnsi="Times New Roman"/>
              </w:rPr>
              <w:t>Компетентностно-ориентированные</w:t>
            </w:r>
            <w:proofErr w:type="spellEnd"/>
            <w:r w:rsidRPr="006C57B4">
              <w:rPr>
                <w:rFonts w:ascii="Times New Roman" w:hAnsi="Times New Roman"/>
              </w:rPr>
              <w:t xml:space="preserve"> методические задания в избранной предметной области педагогического образования. </w:t>
            </w:r>
          </w:p>
          <w:p w:rsidR="006C57B4" w:rsidRPr="006C57B4" w:rsidRDefault="006C57B4" w:rsidP="000D3E04">
            <w:pPr>
              <w:pStyle w:val="11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6C57B4" w:rsidRPr="006C57B4" w:rsidRDefault="006C57B4" w:rsidP="00DE3B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C57B4">
              <w:rPr>
                <w:rFonts w:ascii="Times New Roman" w:hAnsi="Times New Roman"/>
              </w:rPr>
              <w:t>Дата:</w:t>
            </w:r>
          </w:p>
        </w:tc>
      </w:tr>
    </w:tbl>
    <w:p w:rsidR="00C96C74" w:rsidRPr="00C96C74" w:rsidRDefault="00C96C74" w:rsidP="004C337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C3374" w:rsidRPr="000B1F48" w:rsidRDefault="004C3374" w:rsidP="004C33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1F48">
        <w:rPr>
          <w:rFonts w:ascii="Times New Roman" w:hAnsi="Times New Roman"/>
          <w:b/>
          <w:sz w:val="28"/>
          <w:szCs w:val="28"/>
        </w:rPr>
        <w:t>Вопросы:</w:t>
      </w:r>
    </w:p>
    <w:p w:rsidR="004C3374" w:rsidRDefault="000B1F48" w:rsidP="000D3E0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400C57">
        <w:rPr>
          <w:rFonts w:ascii="Times New Roman" w:hAnsi="Times New Roman"/>
        </w:rPr>
        <w:t>Каким образом формиру</w:t>
      </w:r>
      <w:r w:rsidR="00400C57">
        <w:rPr>
          <w:rFonts w:ascii="Times New Roman" w:hAnsi="Times New Roman"/>
        </w:rPr>
        <w:t>е</w:t>
      </w:r>
      <w:r w:rsidRPr="00400C57">
        <w:rPr>
          <w:rFonts w:ascii="Times New Roman" w:hAnsi="Times New Roman"/>
        </w:rPr>
        <w:t>тся билет</w:t>
      </w:r>
      <w:r w:rsidR="00400C57" w:rsidRPr="00400C57">
        <w:rPr>
          <w:rFonts w:ascii="Times New Roman" w:hAnsi="Times New Roman"/>
        </w:rPr>
        <w:t>?</w:t>
      </w:r>
    </w:p>
    <w:p w:rsidR="00400C57" w:rsidRPr="00400C57" w:rsidRDefault="00400C57" w:rsidP="000D3E0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Компетенция указывается в каждом вопросе?</w:t>
      </w:r>
    </w:p>
    <w:p w:rsidR="00581E78" w:rsidRPr="00581E78" w:rsidRDefault="00581E78" w:rsidP="00581E78">
      <w:pPr>
        <w:pStyle w:val="Body1"/>
        <w:ind w:firstLine="708"/>
        <w:rPr>
          <w:rFonts w:ascii="Times New Roman" w:hAnsi="Times New Roman"/>
          <w:szCs w:val="24"/>
        </w:rPr>
      </w:pPr>
    </w:p>
    <w:p w:rsidR="00E85E46" w:rsidRDefault="00581E78" w:rsidP="00E85E46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3096C" w:rsidRPr="002A05FC">
        <w:rPr>
          <w:rFonts w:ascii="Times New Roman" w:eastAsia="Times New Roman" w:hAnsi="Times New Roman" w:cs="Times New Roman"/>
          <w:b/>
          <w:sz w:val="28"/>
          <w:szCs w:val="28"/>
        </w:rPr>
        <w:t>.Разное</w:t>
      </w:r>
      <w:r w:rsidR="00E85E4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83407" w:rsidRPr="00A12B02" w:rsidRDefault="00400C57" w:rsidP="00A12B02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00C57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C57">
        <w:rPr>
          <w:rFonts w:ascii="Times New Roman" w:hAnsi="Times New Roman" w:cs="Times New Roman"/>
        </w:rPr>
        <w:t>Жадаев</w:t>
      </w:r>
      <w:proofErr w:type="spellEnd"/>
      <w:r w:rsidRPr="00400C57">
        <w:rPr>
          <w:rFonts w:ascii="Times New Roman" w:hAnsi="Times New Roman" w:cs="Times New Roman"/>
        </w:rPr>
        <w:t xml:space="preserve"> Ю.А., проректор по учебной работе</w:t>
      </w:r>
      <w:r>
        <w:rPr>
          <w:rFonts w:ascii="Times New Roman" w:hAnsi="Times New Roman" w:cs="Times New Roman"/>
        </w:rPr>
        <w:t>, который доложил информацию, что утвержден  перечень</w:t>
      </w:r>
      <w:r w:rsidR="006C57B4">
        <w:rPr>
          <w:rFonts w:ascii="Times New Roman" w:hAnsi="Times New Roman" w:cs="Times New Roman"/>
        </w:rPr>
        <w:t xml:space="preserve"> укрупненных групп направлений</w:t>
      </w:r>
      <w:r>
        <w:rPr>
          <w:rFonts w:ascii="Times New Roman" w:hAnsi="Times New Roman" w:cs="Times New Roman"/>
        </w:rPr>
        <w:t xml:space="preserve"> подготовки </w:t>
      </w:r>
      <w:r w:rsidR="006C57B4">
        <w:rPr>
          <w:rFonts w:ascii="Times New Roman" w:hAnsi="Times New Roman" w:cs="Times New Roman"/>
        </w:rPr>
        <w:t xml:space="preserve">и </w:t>
      </w:r>
      <w:r w:rsidR="00F85FF2">
        <w:rPr>
          <w:rFonts w:ascii="Times New Roman" w:hAnsi="Times New Roman" w:cs="Times New Roman"/>
        </w:rPr>
        <w:t>специальностей. Н</w:t>
      </w:r>
      <w:r>
        <w:rPr>
          <w:rFonts w:ascii="Times New Roman" w:hAnsi="Times New Roman" w:cs="Times New Roman"/>
        </w:rPr>
        <w:t>апра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ление «Педагогическое образование» вошло в УГС № 44</w:t>
      </w:r>
      <w:r w:rsidR="00A12B02">
        <w:rPr>
          <w:rFonts w:ascii="Times New Roman" w:hAnsi="Times New Roman" w:cs="Times New Roman"/>
        </w:rPr>
        <w:t>.</w:t>
      </w:r>
      <w:r w:rsidR="00A12B02" w:rsidRPr="00A12B02">
        <w:rPr>
          <w:rFonts w:ascii="Times New Roman" w:hAnsi="Times New Roman" w:cs="Times New Roman"/>
        </w:rPr>
        <w:t xml:space="preserve"> </w:t>
      </w:r>
      <w:r w:rsidR="00A12B02">
        <w:rPr>
          <w:rFonts w:ascii="Times New Roman" w:hAnsi="Times New Roman" w:cs="Times New Roman"/>
        </w:rPr>
        <w:t xml:space="preserve">По согласованию </w:t>
      </w:r>
      <w:r w:rsidR="00883407">
        <w:rPr>
          <w:rFonts w:ascii="Times New Roman" w:hAnsi="Times New Roman" w:cs="Times New Roman"/>
        </w:rPr>
        <w:t xml:space="preserve"> с деканами и директ</w:t>
      </w:r>
      <w:r w:rsidR="00883407">
        <w:rPr>
          <w:rFonts w:ascii="Times New Roman" w:hAnsi="Times New Roman" w:cs="Times New Roman"/>
        </w:rPr>
        <w:t>о</w:t>
      </w:r>
      <w:r w:rsidR="00883407">
        <w:rPr>
          <w:rFonts w:ascii="Times New Roman" w:hAnsi="Times New Roman" w:cs="Times New Roman"/>
        </w:rPr>
        <w:t>рами институтов</w:t>
      </w:r>
      <w:r w:rsidR="00F85FF2">
        <w:rPr>
          <w:rFonts w:ascii="Times New Roman" w:hAnsi="Times New Roman" w:cs="Times New Roman"/>
        </w:rPr>
        <w:t xml:space="preserve"> </w:t>
      </w:r>
      <w:r w:rsidR="00A12B02">
        <w:rPr>
          <w:rFonts w:ascii="Times New Roman" w:hAnsi="Times New Roman" w:cs="Times New Roman"/>
        </w:rPr>
        <w:t>принято решение о внесении изменений в соответствующие документы согла</w:t>
      </w:r>
      <w:r w:rsidR="00A12B02">
        <w:rPr>
          <w:rFonts w:ascii="Times New Roman" w:hAnsi="Times New Roman" w:cs="Times New Roman"/>
        </w:rPr>
        <w:t>с</w:t>
      </w:r>
      <w:r w:rsidR="00A12B02">
        <w:rPr>
          <w:rFonts w:ascii="Times New Roman" w:hAnsi="Times New Roman" w:cs="Times New Roman"/>
        </w:rPr>
        <w:t>но новому перечню.</w:t>
      </w:r>
    </w:p>
    <w:p w:rsidR="00883407" w:rsidRDefault="00883407" w:rsidP="000D3E04">
      <w:pPr>
        <w:pStyle w:val="a3"/>
        <w:numPr>
          <w:ilvl w:val="0"/>
          <w:numId w:val="8"/>
        </w:num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Рабочие учебные планы</w:t>
      </w:r>
      <w:r w:rsidR="00A12B02">
        <w:rPr>
          <w:rFonts w:ascii="Times New Roman" w:eastAsia="Times New Roman" w:hAnsi="Times New Roman" w:cs="Times New Roman"/>
        </w:rPr>
        <w:t xml:space="preserve"> всех курсов</w:t>
      </w:r>
      <w:r>
        <w:rPr>
          <w:rFonts w:ascii="Times New Roman" w:eastAsia="Times New Roman" w:hAnsi="Times New Roman" w:cs="Times New Roman"/>
        </w:rPr>
        <w:t xml:space="preserve"> подгот</w:t>
      </w:r>
      <w:r w:rsidR="006C57B4">
        <w:rPr>
          <w:rFonts w:ascii="Times New Roman" w:eastAsia="Times New Roman" w:hAnsi="Times New Roman" w:cs="Times New Roman"/>
        </w:rPr>
        <w:t xml:space="preserve">овить с </w:t>
      </w:r>
      <w:r w:rsidR="00A12B02">
        <w:rPr>
          <w:rFonts w:ascii="Times New Roman" w:eastAsia="Times New Roman" w:hAnsi="Times New Roman" w:cs="Times New Roman"/>
        </w:rPr>
        <w:t xml:space="preserve">указанием новых </w:t>
      </w:r>
      <w:r w:rsidR="006C57B4">
        <w:rPr>
          <w:rFonts w:ascii="Times New Roman" w:eastAsia="Times New Roman" w:hAnsi="Times New Roman" w:cs="Times New Roman"/>
        </w:rPr>
        <w:t xml:space="preserve"> к</w:t>
      </w:r>
      <w:r w:rsidR="006C57B4">
        <w:rPr>
          <w:rFonts w:ascii="Times New Roman" w:eastAsia="Times New Roman" w:hAnsi="Times New Roman" w:cs="Times New Roman"/>
        </w:rPr>
        <w:t>о</w:t>
      </w:r>
      <w:r w:rsidR="006C57B4">
        <w:rPr>
          <w:rFonts w:ascii="Times New Roman" w:eastAsia="Times New Roman" w:hAnsi="Times New Roman" w:cs="Times New Roman"/>
        </w:rPr>
        <w:t>дов</w:t>
      </w:r>
      <w:r w:rsidR="00A12B02">
        <w:rPr>
          <w:rFonts w:ascii="Times New Roman" w:eastAsia="Times New Roman" w:hAnsi="Times New Roman" w:cs="Times New Roman"/>
        </w:rPr>
        <w:t xml:space="preserve"> в соответствии с </w:t>
      </w:r>
      <w:r w:rsidR="00B77237">
        <w:rPr>
          <w:rFonts w:ascii="Times New Roman" w:eastAsia="Times New Roman" w:hAnsi="Times New Roman" w:cs="Times New Roman"/>
        </w:rPr>
        <w:t>п</w:t>
      </w:r>
      <w:r w:rsidR="00A12B02">
        <w:rPr>
          <w:rFonts w:ascii="Times New Roman" w:eastAsia="Times New Roman" w:hAnsi="Times New Roman" w:cs="Times New Roman"/>
        </w:rPr>
        <w:t>еречнем</w:t>
      </w:r>
      <w:r w:rsidR="00B77237">
        <w:rPr>
          <w:rFonts w:ascii="Times New Roman" w:eastAsia="Times New Roman" w:hAnsi="Times New Roman" w:cs="Times New Roman"/>
        </w:rPr>
        <w:t xml:space="preserve"> специальностей и направлений подготовки высшего образования</w:t>
      </w:r>
      <w:r>
        <w:rPr>
          <w:rFonts w:ascii="Times New Roman" w:eastAsia="Times New Roman" w:hAnsi="Times New Roman" w:cs="Times New Roman"/>
        </w:rPr>
        <w:t>;</w:t>
      </w:r>
    </w:p>
    <w:p w:rsidR="00883407" w:rsidRDefault="006C57B4" w:rsidP="000D3E04">
      <w:pPr>
        <w:pStyle w:val="a3"/>
        <w:numPr>
          <w:ilvl w:val="0"/>
          <w:numId w:val="8"/>
        </w:num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Внести изменения в содержание ООП</w:t>
      </w:r>
      <w:r w:rsidR="00883407">
        <w:rPr>
          <w:rFonts w:ascii="Times New Roman" w:eastAsia="Times New Roman" w:hAnsi="Times New Roman" w:cs="Times New Roman"/>
        </w:rPr>
        <w:t xml:space="preserve"> в части титульных листов</w:t>
      </w:r>
      <w:r>
        <w:rPr>
          <w:rFonts w:ascii="Times New Roman" w:eastAsia="Times New Roman" w:hAnsi="Times New Roman" w:cs="Times New Roman"/>
        </w:rPr>
        <w:t xml:space="preserve"> учебных рабочих пр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грамм</w:t>
      </w:r>
      <w:r w:rsidR="00DE3BAF">
        <w:rPr>
          <w:rFonts w:ascii="Times New Roman" w:eastAsia="Times New Roman" w:hAnsi="Times New Roman" w:cs="Times New Roman"/>
        </w:rPr>
        <w:t xml:space="preserve"> дисциплин</w:t>
      </w:r>
      <w:r w:rsidR="00883407">
        <w:rPr>
          <w:rFonts w:ascii="Times New Roman" w:eastAsia="Times New Roman" w:hAnsi="Times New Roman" w:cs="Times New Roman"/>
        </w:rPr>
        <w:t>, таким образом</w:t>
      </w:r>
      <w:r w:rsidR="00F85FF2">
        <w:rPr>
          <w:rFonts w:ascii="Times New Roman" w:eastAsia="Times New Roman" w:hAnsi="Times New Roman" w:cs="Times New Roman"/>
        </w:rPr>
        <w:t>,</w:t>
      </w:r>
      <w:r w:rsidR="00883407">
        <w:rPr>
          <w:rFonts w:ascii="Times New Roman" w:eastAsia="Times New Roman" w:hAnsi="Times New Roman" w:cs="Times New Roman"/>
        </w:rPr>
        <w:t xml:space="preserve"> решили подготовить</w:t>
      </w:r>
      <w:r w:rsidR="00DE3BAF">
        <w:rPr>
          <w:rFonts w:ascii="Times New Roman" w:eastAsia="Times New Roman" w:hAnsi="Times New Roman" w:cs="Times New Roman"/>
        </w:rPr>
        <w:t xml:space="preserve"> специальный </w:t>
      </w:r>
      <w:r w:rsidR="00883407">
        <w:rPr>
          <w:rFonts w:ascii="Times New Roman" w:eastAsia="Times New Roman" w:hAnsi="Times New Roman" w:cs="Times New Roman"/>
        </w:rPr>
        <w:t xml:space="preserve"> штамп</w:t>
      </w:r>
      <w:r w:rsidR="002F7579">
        <w:rPr>
          <w:rFonts w:ascii="Times New Roman" w:eastAsia="Times New Roman" w:hAnsi="Times New Roman" w:cs="Times New Roman"/>
        </w:rPr>
        <w:t>, который даст возможность проштамповать титульные листы</w:t>
      </w:r>
      <w:r w:rsidR="00DE3BAF">
        <w:rPr>
          <w:rFonts w:ascii="Times New Roman" w:eastAsia="Times New Roman" w:hAnsi="Times New Roman" w:cs="Times New Roman"/>
        </w:rPr>
        <w:t xml:space="preserve"> рабочих учебных программ</w:t>
      </w:r>
      <w:r w:rsidR="002F7579">
        <w:rPr>
          <w:rFonts w:ascii="Times New Roman" w:eastAsia="Times New Roman" w:hAnsi="Times New Roman" w:cs="Times New Roman"/>
        </w:rPr>
        <w:t>, где каждый смо</w:t>
      </w:r>
      <w:r w:rsidR="00DE3BAF">
        <w:rPr>
          <w:rFonts w:ascii="Times New Roman" w:eastAsia="Times New Roman" w:hAnsi="Times New Roman" w:cs="Times New Roman"/>
        </w:rPr>
        <w:t xml:space="preserve">жет вписать правильный </w:t>
      </w:r>
      <w:r w:rsidR="002F7579">
        <w:rPr>
          <w:rFonts w:ascii="Times New Roman" w:eastAsia="Times New Roman" w:hAnsi="Times New Roman" w:cs="Times New Roman"/>
        </w:rPr>
        <w:t xml:space="preserve"> код.</w:t>
      </w:r>
      <w:r w:rsidR="00DE3BAF">
        <w:rPr>
          <w:rFonts w:ascii="Times New Roman" w:eastAsia="Times New Roman" w:hAnsi="Times New Roman" w:cs="Times New Roman"/>
        </w:rPr>
        <w:t xml:space="preserve"> Это будет универсальный штамп, который позволит и</w:t>
      </w:r>
      <w:r w:rsidR="00DE3BAF">
        <w:rPr>
          <w:rFonts w:ascii="Times New Roman" w:eastAsia="Times New Roman" w:hAnsi="Times New Roman" w:cs="Times New Roman"/>
        </w:rPr>
        <w:t>с</w:t>
      </w:r>
      <w:r w:rsidR="00DE3BAF">
        <w:rPr>
          <w:rFonts w:ascii="Times New Roman" w:eastAsia="Times New Roman" w:hAnsi="Times New Roman" w:cs="Times New Roman"/>
        </w:rPr>
        <w:t>пользовать его не только в рамках укрупненных групп направления «Педагогика», но и по другим направлениям подготовки.</w:t>
      </w:r>
    </w:p>
    <w:p w:rsidR="002F7579" w:rsidRPr="002F7579" w:rsidRDefault="002F7579" w:rsidP="002F7579">
      <w:pPr>
        <w:spacing w:before="12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Затем</w:t>
      </w:r>
      <w:r w:rsidR="00A12B0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Юрий Анатольевич рассмотрел следующий вопрос о конкурсе замещения должностей профессорско-преподавательского состава. </w:t>
      </w:r>
      <w:proofErr w:type="spellStart"/>
      <w:r>
        <w:rPr>
          <w:rFonts w:ascii="Times New Roman" w:eastAsia="Times New Roman" w:hAnsi="Times New Roman" w:cs="Times New Roman"/>
        </w:rPr>
        <w:t>Жадаев</w:t>
      </w:r>
      <w:proofErr w:type="spellEnd"/>
      <w:r>
        <w:rPr>
          <w:rFonts w:ascii="Times New Roman" w:eastAsia="Times New Roman" w:hAnsi="Times New Roman" w:cs="Times New Roman"/>
        </w:rPr>
        <w:t xml:space="preserve"> Ю.А.</w:t>
      </w:r>
      <w:r w:rsidR="00A12B0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сообщил, что учебное управление 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товится к расчету учебной нагрузки на следующий учебный год</w:t>
      </w:r>
      <w:r w:rsidR="00F85FF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 </w:t>
      </w:r>
      <w:r w:rsidR="00DE3BAF">
        <w:rPr>
          <w:rFonts w:ascii="Times New Roman" w:eastAsia="Times New Roman" w:hAnsi="Times New Roman" w:cs="Times New Roman"/>
        </w:rPr>
        <w:t>контрольные цифры при</w:t>
      </w:r>
      <w:r w:rsidR="00DE3BAF">
        <w:rPr>
          <w:rFonts w:ascii="Times New Roman" w:eastAsia="Times New Roman" w:hAnsi="Times New Roman" w:cs="Times New Roman"/>
        </w:rPr>
        <w:t>е</w:t>
      </w:r>
      <w:r w:rsidR="00DE3BAF">
        <w:rPr>
          <w:rFonts w:ascii="Times New Roman" w:eastAsia="Times New Roman" w:hAnsi="Times New Roman" w:cs="Times New Roman"/>
        </w:rPr>
        <w:t>ма, которые были получены раньше, позвол</w:t>
      </w:r>
      <w:r w:rsidR="004808A2">
        <w:rPr>
          <w:rFonts w:ascii="Times New Roman" w:eastAsia="Times New Roman" w:hAnsi="Times New Roman" w:cs="Times New Roman"/>
        </w:rPr>
        <w:t>яют рассчитать нагрузку своевременно</w:t>
      </w:r>
      <w:r w:rsidR="00DE3BAF">
        <w:rPr>
          <w:rFonts w:ascii="Times New Roman" w:eastAsia="Times New Roman" w:hAnsi="Times New Roman" w:cs="Times New Roman"/>
        </w:rPr>
        <w:t xml:space="preserve">. </w:t>
      </w:r>
    </w:p>
    <w:p w:rsidR="003E51D2" w:rsidRPr="00581E78" w:rsidRDefault="00AD00E1" w:rsidP="00581E78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51D2" w:rsidRPr="003E51D2">
        <w:rPr>
          <w:rFonts w:ascii="Times New Roman" w:hAnsi="Times New Roman" w:cs="Times New Roman"/>
          <w:b/>
          <w:sz w:val="28"/>
          <w:szCs w:val="28"/>
        </w:rPr>
        <w:t>Выступил:</w:t>
      </w:r>
      <w:r w:rsidR="003E5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1D2" w:rsidRPr="003E51D2">
        <w:rPr>
          <w:rFonts w:ascii="Times New Roman" w:hAnsi="Times New Roman" w:cs="Times New Roman"/>
        </w:rPr>
        <w:t>Зайцев В.В.,</w:t>
      </w:r>
      <w:r w:rsidR="00581E78">
        <w:rPr>
          <w:rFonts w:ascii="Times New Roman" w:hAnsi="Times New Roman" w:cs="Times New Roman"/>
        </w:rPr>
        <w:t xml:space="preserve"> проректор по научной работе</w:t>
      </w:r>
      <w:r w:rsidR="003E51D2">
        <w:rPr>
          <w:rFonts w:ascii="Times New Roman" w:hAnsi="Times New Roman" w:cs="Times New Roman"/>
        </w:rPr>
        <w:t xml:space="preserve"> </w:t>
      </w:r>
      <w:r w:rsidR="00581E78">
        <w:rPr>
          <w:rFonts w:ascii="Times New Roman" w:hAnsi="Times New Roman"/>
        </w:rPr>
        <w:t>об ознакомлении работы сотрудн</w:t>
      </w:r>
      <w:r w:rsidR="00581E78">
        <w:rPr>
          <w:rFonts w:ascii="Times New Roman" w:hAnsi="Times New Roman"/>
        </w:rPr>
        <w:t>и</w:t>
      </w:r>
      <w:r w:rsidR="00581E78">
        <w:rPr>
          <w:rFonts w:ascii="Times New Roman" w:hAnsi="Times New Roman"/>
        </w:rPr>
        <w:t>ков и студентов в использовании</w:t>
      </w:r>
      <w:r w:rsidR="00820AA1">
        <w:rPr>
          <w:rFonts w:ascii="Times New Roman" w:hAnsi="Times New Roman"/>
        </w:rPr>
        <w:t xml:space="preserve"> внешней</w:t>
      </w:r>
      <w:r w:rsidR="00581E78">
        <w:rPr>
          <w:rFonts w:ascii="Times New Roman" w:hAnsi="Times New Roman"/>
        </w:rPr>
        <w:t xml:space="preserve"> э</w:t>
      </w:r>
      <w:r w:rsidR="00820AA1">
        <w:rPr>
          <w:rFonts w:ascii="Times New Roman" w:hAnsi="Times New Roman"/>
        </w:rPr>
        <w:t>лектронной библиотечной системы</w:t>
      </w:r>
      <w:r w:rsidR="00581E78">
        <w:rPr>
          <w:rFonts w:ascii="Times New Roman" w:hAnsi="Times New Roman"/>
        </w:rPr>
        <w:t xml:space="preserve"> </w:t>
      </w:r>
      <w:proofErr w:type="spellStart"/>
      <w:r w:rsidR="00581E78">
        <w:rPr>
          <w:rFonts w:ascii="Times New Roman" w:hAnsi="Times New Roman"/>
          <w:lang w:val="en-US"/>
        </w:rPr>
        <w:t>IPRbooks</w:t>
      </w:r>
      <w:proofErr w:type="spellEnd"/>
      <w:r w:rsidR="00581E78" w:rsidRPr="00D75651">
        <w:rPr>
          <w:rFonts w:ascii="Times New Roman" w:hAnsi="Times New Roman"/>
        </w:rPr>
        <w:t>.</w:t>
      </w: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3213" w:rsidRPr="006B56D0" w:rsidRDefault="0078321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6D0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  <w:r w:rsidR="00D005E7" w:rsidRPr="006B56D0">
        <w:rPr>
          <w:rFonts w:ascii="Times New Roman" w:hAnsi="Times New Roman" w:cs="Times New Roman"/>
          <w:color w:val="000000"/>
          <w:sz w:val="24"/>
          <w:szCs w:val="24"/>
        </w:rPr>
        <w:t>методичес</w:t>
      </w:r>
      <w:r w:rsidR="00DE3A63">
        <w:rPr>
          <w:rFonts w:ascii="Times New Roman" w:hAnsi="Times New Roman" w:cs="Times New Roman"/>
          <w:color w:val="000000"/>
          <w:sz w:val="24"/>
          <w:szCs w:val="24"/>
        </w:rPr>
        <w:t>кого совета</w:t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D005E7" w:rsidRPr="006B56D0">
        <w:rPr>
          <w:rFonts w:ascii="Times New Roman" w:hAnsi="Times New Roman" w:cs="Times New Roman"/>
          <w:color w:val="000000"/>
          <w:sz w:val="24"/>
          <w:szCs w:val="24"/>
        </w:rPr>
        <w:t>Ю.А.Жадаев</w:t>
      </w:r>
      <w:proofErr w:type="spellEnd"/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213" w:rsidRPr="00530AEF" w:rsidRDefault="00DE3A6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5AEA" w:rsidRPr="006B5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05E7" w:rsidRPr="006B56D0">
        <w:rPr>
          <w:rFonts w:ascii="Times New Roman" w:hAnsi="Times New Roman" w:cs="Times New Roman"/>
          <w:color w:val="000000"/>
          <w:sz w:val="24"/>
          <w:szCs w:val="24"/>
        </w:rPr>
        <w:t>О.В.Шулико</w:t>
      </w:r>
      <w:proofErr w:type="spellEnd"/>
    </w:p>
    <w:p w:rsidR="00511FB0" w:rsidRPr="00530AEF" w:rsidRDefault="00511FB0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7FE" w:rsidRPr="00530AEF" w:rsidRDefault="00CE17FE" w:rsidP="000B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17FE" w:rsidRPr="00530AEF" w:rsidSect="0014091E">
      <w:footerReference w:type="default" r:id="rId8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62" w:rsidRDefault="00C44D62" w:rsidP="00AA57A5">
      <w:pPr>
        <w:spacing w:after="0" w:line="240" w:lineRule="auto"/>
      </w:pPr>
      <w:r>
        <w:separator/>
      </w:r>
    </w:p>
  </w:endnote>
  <w:endnote w:type="continuationSeparator" w:id="1">
    <w:p w:rsidR="00C44D62" w:rsidRDefault="00C44D62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AF" w:rsidRPr="00AA57A5" w:rsidRDefault="002746DF" w:rsidP="00AA57A5">
    <w:pPr>
      <w:pStyle w:val="ad"/>
      <w:tabs>
        <w:tab w:val="left" w:pos="5205"/>
      </w:tabs>
    </w:pPr>
    <w:sdt>
      <w:sdtPr>
        <w:id w:val="10012502"/>
        <w:docPartObj>
          <w:docPartGallery w:val="Page Numbers (Bottom of Page)"/>
          <w:docPartUnique/>
        </w:docPartObj>
      </w:sdtPr>
      <w:sdtContent>
        <w:r w:rsidR="00DE3BAF" w:rsidRPr="00AA57A5">
          <w:tab/>
        </w:r>
        <w:fldSimple w:instr=" PAGE   \* MERGEFORMAT ">
          <w:r w:rsidR="00B77237">
            <w:rPr>
              <w:noProof/>
            </w:rPr>
            <w:t>5</w:t>
          </w:r>
        </w:fldSimple>
      </w:sdtContent>
    </w:sdt>
    <w:r w:rsidR="00DE3BAF" w:rsidRPr="00AA57A5">
      <w:tab/>
    </w:r>
  </w:p>
  <w:p w:rsidR="00DE3BAF" w:rsidRDefault="00DE3B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62" w:rsidRDefault="00C44D62" w:rsidP="00AA57A5">
      <w:pPr>
        <w:spacing w:after="0" w:line="240" w:lineRule="auto"/>
      </w:pPr>
      <w:r>
        <w:separator/>
      </w:r>
    </w:p>
  </w:footnote>
  <w:footnote w:type="continuationSeparator" w:id="1">
    <w:p w:rsidR="00C44D62" w:rsidRDefault="00C44D62" w:rsidP="00AA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AE1"/>
    <w:multiLevelType w:val="hybridMultilevel"/>
    <w:tmpl w:val="E00A81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9A6F08"/>
    <w:multiLevelType w:val="hybridMultilevel"/>
    <w:tmpl w:val="9F58605A"/>
    <w:lvl w:ilvl="0" w:tplc="F7D07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25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A3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04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E0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E3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A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05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4E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C66F40"/>
    <w:multiLevelType w:val="hybridMultilevel"/>
    <w:tmpl w:val="F090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722B9"/>
    <w:multiLevelType w:val="hybridMultilevel"/>
    <w:tmpl w:val="894A414C"/>
    <w:lvl w:ilvl="0" w:tplc="6FD0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67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47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4C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F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C7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C6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88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81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00508"/>
    <w:multiLevelType w:val="hybridMultilevel"/>
    <w:tmpl w:val="7E74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94A3F"/>
    <w:multiLevelType w:val="hybridMultilevel"/>
    <w:tmpl w:val="3990B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A775EB"/>
    <w:multiLevelType w:val="hybridMultilevel"/>
    <w:tmpl w:val="9168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23E7F"/>
    <w:multiLevelType w:val="hybridMultilevel"/>
    <w:tmpl w:val="B6AEB590"/>
    <w:lvl w:ilvl="0" w:tplc="DBDC12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CB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0A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C1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86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E0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81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E7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86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376A6"/>
    <w:multiLevelType w:val="hybridMultilevel"/>
    <w:tmpl w:val="1BAE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71D8B"/>
    <w:multiLevelType w:val="hybridMultilevel"/>
    <w:tmpl w:val="1DF0E29A"/>
    <w:lvl w:ilvl="0" w:tplc="C6124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07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22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60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ED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8F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2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E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61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65E"/>
    <w:rsid w:val="00002F7B"/>
    <w:rsid w:val="00005346"/>
    <w:rsid w:val="00005F8E"/>
    <w:rsid w:val="00006726"/>
    <w:rsid w:val="00015C53"/>
    <w:rsid w:val="00022258"/>
    <w:rsid w:val="00022F68"/>
    <w:rsid w:val="000246F8"/>
    <w:rsid w:val="0002616C"/>
    <w:rsid w:val="00031D12"/>
    <w:rsid w:val="00050E78"/>
    <w:rsid w:val="000527FF"/>
    <w:rsid w:val="00053019"/>
    <w:rsid w:val="00061FBB"/>
    <w:rsid w:val="00063D6D"/>
    <w:rsid w:val="00071DD2"/>
    <w:rsid w:val="000B05CD"/>
    <w:rsid w:val="000B1F48"/>
    <w:rsid w:val="000C6217"/>
    <w:rsid w:val="000C6A5E"/>
    <w:rsid w:val="000D1509"/>
    <w:rsid w:val="000D1A63"/>
    <w:rsid w:val="000D3E04"/>
    <w:rsid w:val="000D5E31"/>
    <w:rsid w:val="000E28BC"/>
    <w:rsid w:val="000E68C6"/>
    <w:rsid w:val="000F4355"/>
    <w:rsid w:val="0011178E"/>
    <w:rsid w:val="001226AA"/>
    <w:rsid w:val="00127268"/>
    <w:rsid w:val="00133387"/>
    <w:rsid w:val="00136D27"/>
    <w:rsid w:val="00137CDB"/>
    <w:rsid w:val="0014091E"/>
    <w:rsid w:val="001442C8"/>
    <w:rsid w:val="00147A4E"/>
    <w:rsid w:val="001517A9"/>
    <w:rsid w:val="00154BA6"/>
    <w:rsid w:val="00162DEC"/>
    <w:rsid w:val="001672CC"/>
    <w:rsid w:val="0017003B"/>
    <w:rsid w:val="001824A7"/>
    <w:rsid w:val="00186BBD"/>
    <w:rsid w:val="00192F6F"/>
    <w:rsid w:val="00193619"/>
    <w:rsid w:val="00194D42"/>
    <w:rsid w:val="00196C70"/>
    <w:rsid w:val="001A031C"/>
    <w:rsid w:val="001D30ED"/>
    <w:rsid w:val="001D44F2"/>
    <w:rsid w:val="001D625C"/>
    <w:rsid w:val="001E62F3"/>
    <w:rsid w:val="001F1595"/>
    <w:rsid w:val="001F784A"/>
    <w:rsid w:val="0021218F"/>
    <w:rsid w:val="002210BB"/>
    <w:rsid w:val="00223F81"/>
    <w:rsid w:val="00225E17"/>
    <w:rsid w:val="00227A05"/>
    <w:rsid w:val="00236930"/>
    <w:rsid w:val="00236CD9"/>
    <w:rsid w:val="00237B07"/>
    <w:rsid w:val="002469E1"/>
    <w:rsid w:val="00252BB4"/>
    <w:rsid w:val="00266461"/>
    <w:rsid w:val="00272665"/>
    <w:rsid w:val="002746DF"/>
    <w:rsid w:val="00277C3D"/>
    <w:rsid w:val="00282679"/>
    <w:rsid w:val="002850D3"/>
    <w:rsid w:val="002900CA"/>
    <w:rsid w:val="00291A40"/>
    <w:rsid w:val="00293252"/>
    <w:rsid w:val="002A05FC"/>
    <w:rsid w:val="002A4486"/>
    <w:rsid w:val="002A6495"/>
    <w:rsid w:val="002C2D6D"/>
    <w:rsid w:val="002C301C"/>
    <w:rsid w:val="002C3306"/>
    <w:rsid w:val="002C6FE6"/>
    <w:rsid w:val="002C6FF9"/>
    <w:rsid w:val="002E6855"/>
    <w:rsid w:val="002F2D55"/>
    <w:rsid w:val="002F4B73"/>
    <w:rsid w:val="002F7579"/>
    <w:rsid w:val="0031304A"/>
    <w:rsid w:val="00315D68"/>
    <w:rsid w:val="00316B49"/>
    <w:rsid w:val="00341A13"/>
    <w:rsid w:val="00362D55"/>
    <w:rsid w:val="0037414B"/>
    <w:rsid w:val="0037508B"/>
    <w:rsid w:val="003827FD"/>
    <w:rsid w:val="003A1473"/>
    <w:rsid w:val="003B106C"/>
    <w:rsid w:val="003C0375"/>
    <w:rsid w:val="003C0E0E"/>
    <w:rsid w:val="003C3328"/>
    <w:rsid w:val="003C3996"/>
    <w:rsid w:val="003C6594"/>
    <w:rsid w:val="003C7220"/>
    <w:rsid w:val="003D1B41"/>
    <w:rsid w:val="003E1022"/>
    <w:rsid w:val="003E2909"/>
    <w:rsid w:val="003E51D2"/>
    <w:rsid w:val="003E69A1"/>
    <w:rsid w:val="003F27D5"/>
    <w:rsid w:val="00400C57"/>
    <w:rsid w:val="00411382"/>
    <w:rsid w:val="00417248"/>
    <w:rsid w:val="0042366F"/>
    <w:rsid w:val="004241CC"/>
    <w:rsid w:val="0044074F"/>
    <w:rsid w:val="0044165E"/>
    <w:rsid w:val="00466807"/>
    <w:rsid w:val="00466AA8"/>
    <w:rsid w:val="00467D6B"/>
    <w:rsid w:val="004706D3"/>
    <w:rsid w:val="00477E6F"/>
    <w:rsid w:val="004808A2"/>
    <w:rsid w:val="00481630"/>
    <w:rsid w:val="004844BB"/>
    <w:rsid w:val="00484F25"/>
    <w:rsid w:val="004861FA"/>
    <w:rsid w:val="00497A8A"/>
    <w:rsid w:val="004A37B4"/>
    <w:rsid w:val="004A40E5"/>
    <w:rsid w:val="004A718B"/>
    <w:rsid w:val="004B11AD"/>
    <w:rsid w:val="004B36CF"/>
    <w:rsid w:val="004B4231"/>
    <w:rsid w:val="004B55B1"/>
    <w:rsid w:val="004B7E35"/>
    <w:rsid w:val="004C3374"/>
    <w:rsid w:val="004C6D87"/>
    <w:rsid w:val="004D65C2"/>
    <w:rsid w:val="004E167C"/>
    <w:rsid w:val="004E4369"/>
    <w:rsid w:val="004F230B"/>
    <w:rsid w:val="004F5B18"/>
    <w:rsid w:val="00501521"/>
    <w:rsid w:val="0050754F"/>
    <w:rsid w:val="00511FB0"/>
    <w:rsid w:val="00513274"/>
    <w:rsid w:val="00517B8D"/>
    <w:rsid w:val="00530AEF"/>
    <w:rsid w:val="00533CBF"/>
    <w:rsid w:val="00564730"/>
    <w:rsid w:val="0057184D"/>
    <w:rsid w:val="00574D18"/>
    <w:rsid w:val="00580A9F"/>
    <w:rsid w:val="00581E78"/>
    <w:rsid w:val="00584285"/>
    <w:rsid w:val="005842DA"/>
    <w:rsid w:val="005869E7"/>
    <w:rsid w:val="00595C90"/>
    <w:rsid w:val="005A254B"/>
    <w:rsid w:val="005B72A6"/>
    <w:rsid w:val="005B782C"/>
    <w:rsid w:val="005C3F0E"/>
    <w:rsid w:val="005C4149"/>
    <w:rsid w:val="005C4C9F"/>
    <w:rsid w:val="005C5C42"/>
    <w:rsid w:val="005C6840"/>
    <w:rsid w:val="005D3F97"/>
    <w:rsid w:val="005E3586"/>
    <w:rsid w:val="00600020"/>
    <w:rsid w:val="0061108B"/>
    <w:rsid w:val="00617A2D"/>
    <w:rsid w:val="00621D46"/>
    <w:rsid w:val="00625DD6"/>
    <w:rsid w:val="00625E3E"/>
    <w:rsid w:val="006314C7"/>
    <w:rsid w:val="00631B11"/>
    <w:rsid w:val="006404C9"/>
    <w:rsid w:val="006560C5"/>
    <w:rsid w:val="00656513"/>
    <w:rsid w:val="006603AB"/>
    <w:rsid w:val="006611C6"/>
    <w:rsid w:val="00677896"/>
    <w:rsid w:val="00686ECB"/>
    <w:rsid w:val="0069220C"/>
    <w:rsid w:val="006A0A55"/>
    <w:rsid w:val="006A7DEF"/>
    <w:rsid w:val="006B28C6"/>
    <w:rsid w:val="006B3545"/>
    <w:rsid w:val="006B5519"/>
    <w:rsid w:val="006B56D0"/>
    <w:rsid w:val="006C21BF"/>
    <w:rsid w:val="006C4655"/>
    <w:rsid w:val="006C57B4"/>
    <w:rsid w:val="006C7712"/>
    <w:rsid w:val="006E1D0D"/>
    <w:rsid w:val="006F28C4"/>
    <w:rsid w:val="0070059D"/>
    <w:rsid w:val="007118FD"/>
    <w:rsid w:val="007258E1"/>
    <w:rsid w:val="00751AAB"/>
    <w:rsid w:val="007613C5"/>
    <w:rsid w:val="00777328"/>
    <w:rsid w:val="0078017E"/>
    <w:rsid w:val="007807D5"/>
    <w:rsid w:val="00783213"/>
    <w:rsid w:val="00797BDC"/>
    <w:rsid w:val="007A366A"/>
    <w:rsid w:val="007B2CF8"/>
    <w:rsid w:val="007B2CFF"/>
    <w:rsid w:val="007B4162"/>
    <w:rsid w:val="007B72A8"/>
    <w:rsid w:val="007C462C"/>
    <w:rsid w:val="007D4E99"/>
    <w:rsid w:val="007E5903"/>
    <w:rsid w:val="007E720E"/>
    <w:rsid w:val="00806C96"/>
    <w:rsid w:val="00811A41"/>
    <w:rsid w:val="00820AA1"/>
    <w:rsid w:val="00827CE6"/>
    <w:rsid w:val="008345CC"/>
    <w:rsid w:val="00834D1B"/>
    <w:rsid w:val="008524ED"/>
    <w:rsid w:val="008553D1"/>
    <w:rsid w:val="0086326B"/>
    <w:rsid w:val="00864628"/>
    <w:rsid w:val="00872208"/>
    <w:rsid w:val="00876E80"/>
    <w:rsid w:val="0088091B"/>
    <w:rsid w:val="00881655"/>
    <w:rsid w:val="00883407"/>
    <w:rsid w:val="0088726B"/>
    <w:rsid w:val="00890561"/>
    <w:rsid w:val="00896275"/>
    <w:rsid w:val="008A006B"/>
    <w:rsid w:val="008A1DC6"/>
    <w:rsid w:val="008A4C21"/>
    <w:rsid w:val="008C6447"/>
    <w:rsid w:val="008D012B"/>
    <w:rsid w:val="008D3503"/>
    <w:rsid w:val="008E1133"/>
    <w:rsid w:val="008E27EE"/>
    <w:rsid w:val="008F1004"/>
    <w:rsid w:val="008F12A5"/>
    <w:rsid w:val="008F232F"/>
    <w:rsid w:val="009015FE"/>
    <w:rsid w:val="00902999"/>
    <w:rsid w:val="00907070"/>
    <w:rsid w:val="00910ADD"/>
    <w:rsid w:val="009133BD"/>
    <w:rsid w:val="00915F58"/>
    <w:rsid w:val="009207ED"/>
    <w:rsid w:val="00926EBB"/>
    <w:rsid w:val="00941838"/>
    <w:rsid w:val="009422A5"/>
    <w:rsid w:val="009431F6"/>
    <w:rsid w:val="00947E70"/>
    <w:rsid w:val="00954D18"/>
    <w:rsid w:val="009608EE"/>
    <w:rsid w:val="00970F5B"/>
    <w:rsid w:val="009715CE"/>
    <w:rsid w:val="00975273"/>
    <w:rsid w:val="0098086A"/>
    <w:rsid w:val="00980EBF"/>
    <w:rsid w:val="00983F0E"/>
    <w:rsid w:val="00984E45"/>
    <w:rsid w:val="00985A1D"/>
    <w:rsid w:val="00993394"/>
    <w:rsid w:val="0099408A"/>
    <w:rsid w:val="00994EFE"/>
    <w:rsid w:val="00995D07"/>
    <w:rsid w:val="009A1C59"/>
    <w:rsid w:val="009A5B61"/>
    <w:rsid w:val="009B576C"/>
    <w:rsid w:val="009B7E6B"/>
    <w:rsid w:val="009D0471"/>
    <w:rsid w:val="009E0E7F"/>
    <w:rsid w:val="009E543F"/>
    <w:rsid w:val="009E6700"/>
    <w:rsid w:val="009F069C"/>
    <w:rsid w:val="00A03607"/>
    <w:rsid w:val="00A03A98"/>
    <w:rsid w:val="00A102F6"/>
    <w:rsid w:val="00A11695"/>
    <w:rsid w:val="00A12B02"/>
    <w:rsid w:val="00A13E4C"/>
    <w:rsid w:val="00A13FC4"/>
    <w:rsid w:val="00A2436F"/>
    <w:rsid w:val="00A345C8"/>
    <w:rsid w:val="00A42D0B"/>
    <w:rsid w:val="00A5735B"/>
    <w:rsid w:val="00A75F5B"/>
    <w:rsid w:val="00A775E0"/>
    <w:rsid w:val="00A87DCE"/>
    <w:rsid w:val="00AA43FE"/>
    <w:rsid w:val="00AA57A5"/>
    <w:rsid w:val="00AB61BE"/>
    <w:rsid w:val="00AC767D"/>
    <w:rsid w:val="00AD00E1"/>
    <w:rsid w:val="00AD53D8"/>
    <w:rsid w:val="00AD5712"/>
    <w:rsid w:val="00AE304F"/>
    <w:rsid w:val="00AE51E0"/>
    <w:rsid w:val="00AE766B"/>
    <w:rsid w:val="00AE7903"/>
    <w:rsid w:val="00AF3D4A"/>
    <w:rsid w:val="00B07019"/>
    <w:rsid w:val="00B31F72"/>
    <w:rsid w:val="00B4069A"/>
    <w:rsid w:val="00B42B77"/>
    <w:rsid w:val="00B43853"/>
    <w:rsid w:val="00B53561"/>
    <w:rsid w:val="00B5701B"/>
    <w:rsid w:val="00B61ACB"/>
    <w:rsid w:val="00B62D78"/>
    <w:rsid w:val="00B6349C"/>
    <w:rsid w:val="00B668E8"/>
    <w:rsid w:val="00B67785"/>
    <w:rsid w:val="00B73B84"/>
    <w:rsid w:val="00B77237"/>
    <w:rsid w:val="00B80EAC"/>
    <w:rsid w:val="00B83E78"/>
    <w:rsid w:val="00B8486A"/>
    <w:rsid w:val="00BA40CD"/>
    <w:rsid w:val="00BB1C6B"/>
    <w:rsid w:val="00BC2450"/>
    <w:rsid w:val="00BC31D6"/>
    <w:rsid w:val="00BC52DB"/>
    <w:rsid w:val="00BC65ED"/>
    <w:rsid w:val="00BD00DC"/>
    <w:rsid w:val="00BE498C"/>
    <w:rsid w:val="00BE4ABA"/>
    <w:rsid w:val="00C0110B"/>
    <w:rsid w:val="00C0761B"/>
    <w:rsid w:val="00C10B39"/>
    <w:rsid w:val="00C12CFC"/>
    <w:rsid w:val="00C13FBB"/>
    <w:rsid w:val="00C17BE3"/>
    <w:rsid w:val="00C307FC"/>
    <w:rsid w:val="00C30DD6"/>
    <w:rsid w:val="00C31D91"/>
    <w:rsid w:val="00C44D62"/>
    <w:rsid w:val="00C47288"/>
    <w:rsid w:val="00C67FEA"/>
    <w:rsid w:val="00C72AB5"/>
    <w:rsid w:val="00C92364"/>
    <w:rsid w:val="00C96C74"/>
    <w:rsid w:val="00CA0022"/>
    <w:rsid w:val="00CA0545"/>
    <w:rsid w:val="00CA43A9"/>
    <w:rsid w:val="00CB25C6"/>
    <w:rsid w:val="00CB3012"/>
    <w:rsid w:val="00CC17A4"/>
    <w:rsid w:val="00CD293B"/>
    <w:rsid w:val="00CD337E"/>
    <w:rsid w:val="00CD73F4"/>
    <w:rsid w:val="00CD7A68"/>
    <w:rsid w:val="00CE17FE"/>
    <w:rsid w:val="00CE6323"/>
    <w:rsid w:val="00CE651F"/>
    <w:rsid w:val="00CF3FAF"/>
    <w:rsid w:val="00CF418B"/>
    <w:rsid w:val="00CF43FD"/>
    <w:rsid w:val="00D005E7"/>
    <w:rsid w:val="00D01AEC"/>
    <w:rsid w:val="00D1168B"/>
    <w:rsid w:val="00D13443"/>
    <w:rsid w:val="00D153A6"/>
    <w:rsid w:val="00D1693C"/>
    <w:rsid w:val="00D20374"/>
    <w:rsid w:val="00D22C6B"/>
    <w:rsid w:val="00D25E01"/>
    <w:rsid w:val="00D309B0"/>
    <w:rsid w:val="00D30F91"/>
    <w:rsid w:val="00D32BF1"/>
    <w:rsid w:val="00D369F5"/>
    <w:rsid w:val="00D37BD2"/>
    <w:rsid w:val="00D40B7B"/>
    <w:rsid w:val="00D4759A"/>
    <w:rsid w:val="00D5054F"/>
    <w:rsid w:val="00D51677"/>
    <w:rsid w:val="00D564BE"/>
    <w:rsid w:val="00D56EF7"/>
    <w:rsid w:val="00D66FC8"/>
    <w:rsid w:val="00D71B77"/>
    <w:rsid w:val="00D71C91"/>
    <w:rsid w:val="00D7233C"/>
    <w:rsid w:val="00D828EC"/>
    <w:rsid w:val="00D915C5"/>
    <w:rsid w:val="00D92061"/>
    <w:rsid w:val="00D9272C"/>
    <w:rsid w:val="00D93097"/>
    <w:rsid w:val="00DA2ADD"/>
    <w:rsid w:val="00DA5BBB"/>
    <w:rsid w:val="00DA70B0"/>
    <w:rsid w:val="00DB026D"/>
    <w:rsid w:val="00DB58F6"/>
    <w:rsid w:val="00DB6AEE"/>
    <w:rsid w:val="00DC1AE1"/>
    <w:rsid w:val="00DC20D9"/>
    <w:rsid w:val="00DC2B76"/>
    <w:rsid w:val="00DC7573"/>
    <w:rsid w:val="00DD1A44"/>
    <w:rsid w:val="00DD5F57"/>
    <w:rsid w:val="00DE3A63"/>
    <w:rsid w:val="00DE3BAF"/>
    <w:rsid w:val="00DE7555"/>
    <w:rsid w:val="00DE7741"/>
    <w:rsid w:val="00E1714E"/>
    <w:rsid w:val="00E26C15"/>
    <w:rsid w:val="00E27B45"/>
    <w:rsid w:val="00E31F0B"/>
    <w:rsid w:val="00E34CCE"/>
    <w:rsid w:val="00E35AEA"/>
    <w:rsid w:val="00E455C6"/>
    <w:rsid w:val="00E45675"/>
    <w:rsid w:val="00E67C70"/>
    <w:rsid w:val="00E72C93"/>
    <w:rsid w:val="00E75173"/>
    <w:rsid w:val="00E75EF1"/>
    <w:rsid w:val="00E82446"/>
    <w:rsid w:val="00E847AD"/>
    <w:rsid w:val="00E85DC7"/>
    <w:rsid w:val="00E85E46"/>
    <w:rsid w:val="00E8614C"/>
    <w:rsid w:val="00EA27A2"/>
    <w:rsid w:val="00EB1A26"/>
    <w:rsid w:val="00EB5454"/>
    <w:rsid w:val="00EB77A7"/>
    <w:rsid w:val="00EB790B"/>
    <w:rsid w:val="00EC0BA2"/>
    <w:rsid w:val="00EC2606"/>
    <w:rsid w:val="00ED0151"/>
    <w:rsid w:val="00ED0598"/>
    <w:rsid w:val="00EE146D"/>
    <w:rsid w:val="00EE79D6"/>
    <w:rsid w:val="00F0008E"/>
    <w:rsid w:val="00F019D5"/>
    <w:rsid w:val="00F03D48"/>
    <w:rsid w:val="00F066B6"/>
    <w:rsid w:val="00F06ED3"/>
    <w:rsid w:val="00F3096C"/>
    <w:rsid w:val="00F34A3B"/>
    <w:rsid w:val="00F35E7F"/>
    <w:rsid w:val="00F52622"/>
    <w:rsid w:val="00F561F4"/>
    <w:rsid w:val="00F742B5"/>
    <w:rsid w:val="00F77ABC"/>
    <w:rsid w:val="00F8462F"/>
    <w:rsid w:val="00F85DD6"/>
    <w:rsid w:val="00F85FF2"/>
    <w:rsid w:val="00F86F85"/>
    <w:rsid w:val="00F91E84"/>
    <w:rsid w:val="00FA08B6"/>
    <w:rsid w:val="00FB157A"/>
    <w:rsid w:val="00FB1660"/>
    <w:rsid w:val="00FB1828"/>
    <w:rsid w:val="00FB4D41"/>
    <w:rsid w:val="00FC2F3A"/>
    <w:rsid w:val="00FC30AD"/>
    <w:rsid w:val="00FC7579"/>
    <w:rsid w:val="00FD707C"/>
    <w:rsid w:val="00FE3115"/>
    <w:rsid w:val="00FF21D2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DB"/>
  </w:style>
  <w:style w:type="paragraph" w:styleId="1">
    <w:name w:val="heading 1"/>
    <w:basedOn w:val="a"/>
    <w:next w:val="a"/>
    <w:link w:val="10"/>
    <w:qFormat/>
    <w:rsid w:val="00162DEC"/>
    <w:pPr>
      <w:keepNext/>
      <w:spacing w:before="240" w:after="120" w:line="240" w:lineRule="auto"/>
      <w:ind w:left="709"/>
      <w:outlineLvl w:val="0"/>
    </w:pPr>
    <w:rPr>
      <w:rFonts w:ascii="Times New Roman" w:eastAsia="Times New Roman" w:hAnsi="Times New Roman" w:cs="Arial"/>
      <w:b/>
      <w:bCs/>
      <w:kern w:val="3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E6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B35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B35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6B35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6B3545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aa">
    <w:name w:val="Содержимое таблицы"/>
    <w:basedOn w:val="a"/>
    <w:rsid w:val="006B35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7A5"/>
  </w:style>
  <w:style w:type="paragraph" w:styleId="ad">
    <w:name w:val="footer"/>
    <w:basedOn w:val="a"/>
    <w:link w:val="ae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7A5"/>
  </w:style>
  <w:style w:type="paragraph" w:customStyle="1" w:styleId="western">
    <w:name w:val="western"/>
    <w:basedOn w:val="a"/>
    <w:uiPriority w:val="99"/>
    <w:rsid w:val="009133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B57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B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2DEC"/>
    <w:rPr>
      <w:rFonts w:ascii="Times New Roman" w:eastAsia="Times New Roman" w:hAnsi="Times New Roman" w:cs="Arial"/>
      <w:b/>
      <w:bCs/>
      <w:kern w:val="32"/>
      <w:sz w:val="24"/>
      <w:szCs w:val="28"/>
    </w:rPr>
  </w:style>
  <w:style w:type="paragraph" w:styleId="af1">
    <w:name w:val="Body Text Indent"/>
    <w:basedOn w:val="a"/>
    <w:link w:val="af2"/>
    <w:rsid w:val="00162D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162D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4"/>
    <w:rsid w:val="00162DEC"/>
    <w:rPr>
      <w:shd w:val="clear" w:color="auto" w:fill="FFFFFF"/>
    </w:rPr>
  </w:style>
  <w:style w:type="paragraph" w:customStyle="1" w:styleId="4">
    <w:name w:val="Основной текст4"/>
    <w:basedOn w:val="a"/>
    <w:link w:val="af3"/>
    <w:rsid w:val="00162DEC"/>
    <w:pPr>
      <w:shd w:val="clear" w:color="auto" w:fill="FFFFFF"/>
      <w:spacing w:after="240" w:line="259" w:lineRule="exact"/>
      <w:ind w:hanging="420"/>
      <w:jc w:val="both"/>
    </w:pPr>
  </w:style>
  <w:style w:type="character" w:customStyle="1" w:styleId="2">
    <w:name w:val="Основной текст (2)_"/>
    <w:basedOn w:val="a0"/>
    <w:link w:val="20"/>
    <w:rsid w:val="007807D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7D5"/>
    <w:pPr>
      <w:shd w:val="clear" w:color="auto" w:fill="FFFFFF"/>
      <w:spacing w:after="0" w:line="259" w:lineRule="exact"/>
      <w:ind w:hanging="420"/>
      <w:jc w:val="both"/>
    </w:pPr>
  </w:style>
  <w:style w:type="paragraph" w:customStyle="1" w:styleId="Body1">
    <w:name w:val="Body 1"/>
    <w:rsid w:val="0028267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2A05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05FC"/>
  </w:style>
  <w:style w:type="character" w:customStyle="1" w:styleId="Absatz-Standardschriftart">
    <w:name w:val="Absatz-Standardschriftart"/>
    <w:rsid w:val="002A05FC"/>
  </w:style>
  <w:style w:type="paragraph" w:customStyle="1" w:styleId="11">
    <w:name w:val="Абзац списка1"/>
    <w:basedOn w:val="a"/>
    <w:rsid w:val="006C57B4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4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4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64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88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497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01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7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4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3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8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36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8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7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722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373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626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325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6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3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143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37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438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66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524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687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2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7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4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0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5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56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81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50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34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3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29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8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50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05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8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A8C7-B594-4894-BAC4-9B3E78BE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4507</TotalTime>
  <Pages>7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269</cp:revision>
  <cp:lastPrinted>2014-04-08T07:35:00Z</cp:lastPrinted>
  <dcterms:created xsi:type="dcterms:W3CDTF">2010-11-28T07:09:00Z</dcterms:created>
  <dcterms:modified xsi:type="dcterms:W3CDTF">2014-04-17T07:12:00Z</dcterms:modified>
</cp:coreProperties>
</file>